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6" w:type="dxa"/>
        <w:jc w:val="center"/>
        <w:tblLayout w:type="fixed"/>
        <w:tblLook w:val="0000" w:firstRow="0" w:lastRow="0" w:firstColumn="0" w:lastColumn="0" w:noHBand="0" w:noVBand="0"/>
      </w:tblPr>
      <w:tblGrid>
        <w:gridCol w:w="664"/>
        <w:gridCol w:w="532"/>
        <w:gridCol w:w="8430"/>
        <w:gridCol w:w="70"/>
      </w:tblGrid>
      <w:tr w:rsidR="006E5FB0" w:rsidRPr="000A3A24" w14:paraId="29711403" w14:textId="77777777" w:rsidTr="002C6212">
        <w:trPr>
          <w:gridAfter w:val="1"/>
          <w:wAfter w:w="70" w:type="dxa"/>
          <w:trHeight w:val="414"/>
          <w:jc w:val="center"/>
        </w:trPr>
        <w:tc>
          <w:tcPr>
            <w:tcW w:w="9626" w:type="dxa"/>
            <w:gridSpan w:val="3"/>
            <w:shd w:val="clear" w:color="auto" w:fill="FFFFFF"/>
            <w:vAlign w:val="center"/>
          </w:tcPr>
          <w:p w14:paraId="4194ED36" w14:textId="77777777" w:rsidR="001D74B8" w:rsidRPr="000F4234" w:rsidRDefault="000F4234" w:rsidP="001D74B8">
            <w:pPr>
              <w:pStyle w:val="6"/>
              <w:ind w:left="5670" w:hanging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        </w:t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ΚΑΤΑΣΤΗΜΑ</w:t>
            </w:r>
            <w:r w:rsidR="00C73F42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 ΥΠΗΡΕΣΙΑ</w:t>
            </w:r>
            <w:r w:rsidR="001D74B8" w:rsidRPr="000F4234"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instrText>FORMTEXT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instrText>FORMTEXT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end"/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</w:p>
          <w:p w14:paraId="095D1819" w14:textId="77777777" w:rsidR="002C6212" w:rsidRPr="000F4234" w:rsidRDefault="002C6212" w:rsidP="001D74B8">
            <w:pPr>
              <w:pStyle w:val="6"/>
              <w:ind w:left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37224A3" w14:textId="77777777" w:rsidR="001D74B8" w:rsidRPr="000F4234" w:rsidRDefault="00191F8F" w:rsidP="001D74B8">
            <w:pPr>
              <w:pStyle w:val="6"/>
              <w:ind w:left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ΠΡΟΣ……………….</w:t>
            </w:r>
            <w:r w:rsidR="00F65FE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:</w:t>
            </w:r>
          </w:p>
          <w:p w14:paraId="5CF46BD6" w14:textId="77777777" w:rsidR="000A3A24" w:rsidRPr="000F4234" w:rsidRDefault="000A3A24" w:rsidP="000A3A24">
            <w:pPr>
              <w:ind w:left="55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27D9DCCA" w14:textId="77777777" w:rsidR="001D74B8" w:rsidRPr="000F4234" w:rsidRDefault="001D74B8" w:rsidP="000A3A24">
            <w:pPr>
              <w:ind w:left="5570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</w:t>
            </w:r>
          </w:p>
          <w:p w14:paraId="6BF8085F" w14:textId="77777777" w:rsidR="002C6212" w:rsidRPr="000F4234" w:rsidRDefault="002C6212" w:rsidP="001D74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66204C" w14:textId="77777777" w:rsidR="001D74B8" w:rsidRPr="000F4234" w:rsidRDefault="001D74B8" w:rsidP="001D74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Αθήνα,</w:t>
            </w:r>
            <w:r w:rsidR="008C2F2E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59F1B9C8" w14:textId="77777777" w:rsidR="006E5FB0" w:rsidRPr="000A3A24" w:rsidRDefault="006E5FB0">
            <w:pPr>
              <w:pStyle w:val="6"/>
              <w:rPr>
                <w:rFonts w:ascii="Arial Narrow" w:hAnsi="Arial Narrow"/>
                <w:lang w:val="el-GR"/>
              </w:rPr>
            </w:pPr>
          </w:p>
        </w:tc>
      </w:tr>
      <w:tr w:rsidR="006E5FB0" w:rsidRPr="000A3A24" w14:paraId="59EC0501" w14:textId="77777777" w:rsidTr="002C6212">
        <w:trPr>
          <w:gridAfter w:val="1"/>
          <w:wAfter w:w="70" w:type="dxa"/>
          <w:trHeight w:val="382"/>
          <w:jc w:val="center"/>
        </w:trPr>
        <w:tc>
          <w:tcPr>
            <w:tcW w:w="664" w:type="dxa"/>
            <w:vAlign w:val="center"/>
          </w:tcPr>
          <w:p w14:paraId="72196F35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54CC4654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3BB2EAF1" w14:textId="77777777" w:rsidR="00093F56" w:rsidRPr="000A3A24" w:rsidRDefault="00093F56" w:rsidP="009F679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C17E7" w:rsidRPr="000A3A24" w14:paraId="634A64D7" w14:textId="77777777" w:rsidTr="00BC5DAA">
        <w:trPr>
          <w:gridAfter w:val="1"/>
          <w:wAfter w:w="70" w:type="dxa"/>
          <w:trHeight w:val="1990"/>
          <w:jc w:val="center"/>
        </w:trPr>
        <w:tc>
          <w:tcPr>
            <w:tcW w:w="664" w:type="dxa"/>
            <w:vAlign w:val="center"/>
          </w:tcPr>
          <w:p w14:paraId="4E88CEF4" w14:textId="77777777" w:rsidR="000C17E7" w:rsidRPr="000A3A24" w:rsidRDefault="000C17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71784D71" w14:textId="77777777" w:rsidR="000C17E7" w:rsidRPr="000A3A24" w:rsidRDefault="000C17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  <w:bottom w:val="single" w:sz="4" w:space="0" w:color="auto"/>
            </w:tcBorders>
            <w:vAlign w:val="center"/>
          </w:tcPr>
          <w:p w14:paraId="2F3FC9FC" w14:textId="77777777" w:rsidR="002C6212" w:rsidRDefault="002C6212" w:rsidP="002C621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D348B9C" w14:textId="77777777" w:rsidR="002C6212" w:rsidRDefault="002C6212" w:rsidP="002C621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23DCA8F4" w14:textId="25E87780" w:rsidR="000C17E7" w:rsidRPr="000F4234" w:rsidRDefault="000A598A" w:rsidP="008F5A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Σε απάντηση του από </w:t>
            </w:r>
            <w:r w:rsidR="00BC5DAA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….αιτήματός που μας υποβάλατε με σκοπό τη χρηματοδότηση </w:t>
            </w:r>
            <w:r w:rsidR="00BE21F1" w:rsidRPr="000F4234">
              <w:rPr>
                <w:rFonts w:asciiTheme="minorHAnsi" w:hAnsiTheme="minorHAnsi" w:cstheme="minorHAnsi"/>
                <w:sz w:val="22"/>
                <w:szCs w:val="22"/>
              </w:rPr>
              <w:t>Επενδυτικού Σ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χεδίου </w:t>
            </w:r>
            <w:r w:rsidR="00876FE3" w:rsidRPr="00BC5DA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σας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>στο καθεστώς</w:t>
            </w:r>
            <w:r w:rsidR="005878F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(ονομασία καθεστώτος) για </w:t>
            </w:r>
            <w:r w:rsidR="005878F8" w:rsidRPr="000F4234">
              <w:rPr>
                <w:rFonts w:asciiTheme="minorHAnsi" w:hAnsiTheme="minorHAnsi" w:cstheme="minorHAnsi"/>
                <w:sz w:val="22"/>
                <w:szCs w:val="22"/>
              </w:rPr>
              <w:t>χορήγηση κρατικής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ενίσχυσης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 με τη μορφή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 w:rsidRPr="00BC5DA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0A3A24" w:rsidRPr="00BC5D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64E10" w:rsidRPr="00BC5D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>περιγραφή του είδους ενίσχυσης που έχει αιτηθεί η Εταιρία</w:t>
            </w:r>
            <w:r w:rsidR="00876FE3" w:rsidRPr="00BC5D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>)</w:t>
            </w:r>
            <w:r w:rsidR="00264E10" w:rsidRPr="000F423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Αναπτυξιακού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Νόμου </w:t>
            </w:r>
            <w:r w:rsidR="0091790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4887/</w:t>
            </w:r>
            <w:r w:rsidR="005878F8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91790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υνολικού 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προϋπολογιζόμενου κ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όστους </w:t>
            </w:r>
            <w:r w:rsidR="000C17E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1439C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ευρώ)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439C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που αφορά στην</w:t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C17E7" w:rsidRPr="000F4234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2"/>
                <w:szCs w:val="22"/>
              </w:rPr>
              <w:t>συνοπτική περιγραφή της προτεινόμενης επένδυσης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), η οποία βρίσκεται </w:t>
            </w:r>
            <w:r w:rsidR="0091790D" w:rsidRPr="000F4234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(</w:t>
            </w:r>
            <w:r w:rsidR="0091790D" w:rsidRPr="000F4234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2"/>
                <w:szCs w:val="22"/>
              </w:rPr>
              <w:t>ή πρόκειται να ιδρυθε</w:t>
            </w:r>
            <w:r w:rsidR="0091790D" w:rsidRPr="000F4234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ί)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στην περιοχή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>ης Περιφερειακής Ενότητας</w:t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της Περιφέρειας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637730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637730" w:rsidRPr="000F42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περαιτέρω, και για λόγους συντομίας, το «Επενδυτικό Σχέδιο»</w:t>
            </w:r>
            <w:r w:rsidR="00637730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2C6212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8548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το </w:t>
            </w:r>
            <w:r w:rsidR="002C6212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χρηματοδοτικό σχήμα του οποίου </w:t>
            </w:r>
            <w:r w:rsidR="0047363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έχει την ως κάτωθι</w:t>
            </w:r>
            <w:r w:rsidR="000A2EA8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μορφή</w:t>
            </w:r>
            <w:r w:rsidR="002C3008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5740B1" w:rsidRPr="000A3A24" w14:paraId="10BF6953" w14:textId="77777777" w:rsidTr="00BC5DAA">
        <w:trPr>
          <w:gridAfter w:val="1"/>
          <w:wAfter w:w="70" w:type="dxa"/>
          <w:trHeight w:val="2593"/>
          <w:jc w:val="center"/>
        </w:trPr>
        <w:tc>
          <w:tcPr>
            <w:tcW w:w="664" w:type="dxa"/>
            <w:vAlign w:val="center"/>
          </w:tcPr>
          <w:p w14:paraId="380B81E5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2C82F659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980" w:type="dxa"/>
              <w:tblInd w:w="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6"/>
              <w:gridCol w:w="1985"/>
              <w:gridCol w:w="1276"/>
              <w:gridCol w:w="1465"/>
              <w:gridCol w:w="1388"/>
            </w:tblGrid>
            <w:tr w:rsidR="005740B1" w:rsidRPr="000F4234" w14:paraId="6F670DAB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318B1A" w14:textId="77777777" w:rsidR="00625F15" w:rsidRPr="000F4234" w:rsidRDefault="00625F15" w:rsidP="002C6212">
                  <w:pPr>
                    <w:pStyle w:val="4"/>
                    <w:ind w:left="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</w:pPr>
                </w:p>
                <w:p w14:paraId="02B224F6" w14:textId="77777777" w:rsidR="005740B1" w:rsidRPr="000F4234" w:rsidRDefault="003468D9" w:rsidP="00BE21F1">
                  <w:pPr>
                    <w:pStyle w:val="4"/>
                    <w:ind w:left="-59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>Χρηματοδοτικό σχήμα επενδυτικού σχεδίου</w:t>
                  </w:r>
                  <w:r w:rsidR="00637730"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 xml:space="preserve"> (</w:t>
                  </w:r>
                  <w:r w:rsidR="00637730" w:rsidRPr="000F42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u w:val="single"/>
                      <w:lang w:val="el-GR"/>
                    </w:rPr>
                    <w:t>με βάση την αίτηση της Εταιρίας σας περί υπαγωγής του Επενδυτικού Σχεδίου σε καθεστώς χορήγησης κρατικής ενίσχυσης του ν.4887/2022</w:t>
                  </w:r>
                  <w:r w:rsidR="00637730"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40B3E8" w14:textId="77777777" w:rsidR="002053D7" w:rsidRDefault="002053D7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58428A26" w14:textId="77777777" w:rsidR="005740B1" w:rsidRPr="000F4234" w:rsidRDefault="005740B1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(Ποσά σε €)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BAAD7D" w14:textId="77777777" w:rsidR="002053D7" w:rsidRDefault="002053D7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139E48DD" w14:textId="77777777" w:rsidR="005740B1" w:rsidRPr="000F4234" w:rsidRDefault="005740B1" w:rsidP="002053D7">
                  <w:pPr>
                    <w:ind w:left="-106" w:right="-11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</w:t>
                  </w:r>
                  <w:r w:rsidR="002053D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Ποσοστά</w:t>
                  </w:r>
                  <w:r w:rsidR="002053D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="003F55E1"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65" w:type="dxa"/>
                  <w:tcBorders>
                    <w:left w:val="nil"/>
                    <w:bottom w:val="nil"/>
                  </w:tcBorders>
                </w:tcPr>
                <w:p w14:paraId="3A5DFF75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14:paraId="431DF5A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(Ποσοστά)</w:t>
                  </w:r>
                </w:p>
              </w:tc>
            </w:tr>
            <w:tr w:rsidR="005740B1" w:rsidRPr="000F4234" w14:paraId="77CD6C79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8443D1" w14:textId="77777777" w:rsidR="005740B1" w:rsidRPr="000F4234" w:rsidRDefault="005740B1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Α. Ίδια Συμμετοχή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A9BF0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AD3F6C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6E82D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08E5ED4E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63F6593B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C7656E" w14:textId="77777777" w:rsidR="005740B1" w:rsidRPr="000F4234" w:rsidRDefault="005740B1" w:rsidP="005740B1">
                  <w:pPr>
                    <w:ind w:right="-19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Β. Τραπεζικός Δανεισμός</w:t>
                  </w:r>
                </w:p>
                <w:p w14:paraId="628AF005" w14:textId="35C9D099" w:rsidR="00207B08" w:rsidRPr="00B02A54" w:rsidRDefault="00207B08" w:rsidP="00B02A54">
                  <w:pPr>
                    <w:ind w:right="-19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Γ. 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Δανεισμός με Χρηματοδοτικό Εργαλείο (ΧΕ) της </w:t>
                  </w:r>
                  <w:r w:rsidR="00B02A54" w:rsidRPr="00BC5DA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Ελληνικής Αναπτυξιακής Τράπεζας (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HDB</w:t>
                  </w:r>
                  <w:r w:rsidR="00B02A54" w:rsidRPr="00BC5D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)-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Προσδιορισμός του ΧΕ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6DF77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577E11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C47F7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1CB196E4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24B1DA0D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CA134F" w14:textId="77777777" w:rsidR="000A598A" w:rsidRPr="000F4234" w:rsidRDefault="00207B08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Δ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Χρηματοδοτική Μίσθωση (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Leasing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14:paraId="6F53A699" w14:textId="77777777" w:rsidR="0095391E" w:rsidRPr="000F4234" w:rsidRDefault="00207B08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</w:t>
                  </w:r>
                  <w:r w:rsidR="005740B1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Ε</w:t>
                  </w:r>
                  <w:r w:rsidR="002C3008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πιχορήγηση </w:t>
                  </w:r>
                  <w:r w:rsidR="0095391E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Επένδυσης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B20C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968E53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ED9F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6E5DEF4A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3012BCC4" w14:textId="77777777" w:rsidTr="009531BF">
              <w:trPr>
                <w:gridAfter w:val="2"/>
                <w:wAfter w:w="2853" w:type="dxa"/>
              </w:trPr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06FB6A" w14:textId="77777777" w:rsidR="005740B1" w:rsidRPr="000F4234" w:rsidRDefault="005740B1" w:rsidP="005740B1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Σ</w:t>
                  </w:r>
                  <w:r w:rsidR="002C6212"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υνολικό χρηματοδοτικό σχήμα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E7F16A" w14:textId="77777777" w:rsidR="005740B1" w:rsidRPr="000F4234" w:rsidRDefault="005E2E37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0A3A24"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255C88" w14:textId="77777777" w:rsidR="005740B1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100</w:t>
                  </w:r>
                  <w:r w:rsidR="00E105C5"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%</w:t>
                  </w:r>
                </w:p>
                <w:p w14:paraId="015B8BE7" w14:textId="77777777" w:rsidR="00B12633" w:rsidRPr="000F4234" w:rsidRDefault="00B12633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59E0663F" w14:textId="77777777" w:rsidR="005740B1" w:rsidRPr="000F4234" w:rsidRDefault="005740B1" w:rsidP="005740B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6E5FB0" w:rsidRPr="000A3A24" w14:paraId="1094F5B4" w14:textId="77777777" w:rsidTr="00BC5DAA">
        <w:trPr>
          <w:gridAfter w:val="1"/>
          <w:wAfter w:w="70" w:type="dxa"/>
          <w:trHeight w:val="1251"/>
          <w:jc w:val="center"/>
        </w:trPr>
        <w:tc>
          <w:tcPr>
            <w:tcW w:w="664" w:type="dxa"/>
            <w:vAlign w:val="center"/>
          </w:tcPr>
          <w:p w14:paraId="1A385CA3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4697A0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233E117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2B4F14E3" w14:textId="77777777" w:rsidR="006E5FB0" w:rsidRPr="000A3A24" w:rsidRDefault="006E5FB0">
            <w:pPr>
              <w:pStyle w:val="8"/>
              <w:rPr>
                <w:rFonts w:ascii="Arial Narrow" w:hAnsi="Arial Narrow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0AA" w14:textId="77777777" w:rsidR="00B12633" w:rsidRPr="000F4234" w:rsidRDefault="00861A82" w:rsidP="00B126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A8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12633" w:rsidRPr="000F4234">
              <w:rPr>
                <w:rFonts w:asciiTheme="minorHAnsi" w:hAnsiTheme="minorHAnsi" w:cstheme="minorHAnsi"/>
                <w:sz w:val="22"/>
                <w:szCs w:val="22"/>
              </w:rPr>
              <w:t>ΣΤ. Ενισχυόμενο Κόστος</w:t>
            </w:r>
          </w:p>
          <w:p w14:paraId="39E33613" w14:textId="77777777" w:rsidR="000F4234" w:rsidRDefault="00861A82" w:rsidP="00B126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A8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12633" w:rsidRPr="000F4234">
              <w:rPr>
                <w:rFonts w:asciiTheme="minorHAnsi" w:hAnsiTheme="minorHAnsi" w:cstheme="minorHAnsi"/>
                <w:sz w:val="22"/>
                <w:szCs w:val="22"/>
              </w:rPr>
              <w:t>Ζ. Μη Ενισχυόμενο Κόστος</w:t>
            </w:r>
          </w:p>
          <w:p w14:paraId="5C9E5935" w14:textId="77777777" w:rsidR="00B12633" w:rsidRDefault="00B12633" w:rsidP="000A5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12C15" w14:textId="0BEF78C0" w:rsidR="006E5FB0" w:rsidRPr="000F4234" w:rsidRDefault="00F75B24" w:rsidP="000A5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σας γνωστοποιούμε ότι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Τράπεζ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μας </w:t>
            </w:r>
            <w:r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έχει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="003F55E1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προ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εγκρίνει τη χρηματοδότηση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της Εταιρίας σας με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ποσό  €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(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ευρώ)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41091D" w:rsidRPr="00F04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ετήσιο επιτόκιο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10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%,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για την κάλυψη του Τραπεζικού Δανεισμού</w:t>
            </w:r>
            <w:r w:rsidR="005E24F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D09B6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που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απαιτείται για τη χρηματοδότηση </w:t>
            </w:r>
            <w:r w:rsidR="00D156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 w:rsidRPr="000F4234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>ου</w:t>
            </w:r>
            <w:r w:rsidR="00876FE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κόστους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πενδυτικού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χεδίου</w:t>
            </w:r>
            <w:r w:rsidR="00D156B7">
              <w:rPr>
                <w:rFonts w:asciiTheme="minorHAnsi" w:hAnsiTheme="minorHAnsi" w:cstheme="minorHAnsi"/>
                <w:sz w:val="22"/>
                <w:szCs w:val="22"/>
              </w:rPr>
              <w:t>((</w:t>
            </w:r>
            <w:r w:rsidR="00D156B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ποσοστό </w:t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D156B7" w:rsidRPr="000F42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="00D156B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βάσει των διατάξεων του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Αναπτυξιακού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Νόμου</w:t>
            </w:r>
            <w:r w:rsidR="008033FC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D5700" w:rsidRPr="000A3A24" w14:paraId="07C21C42" w14:textId="77777777" w:rsidTr="00BC5DAA">
        <w:trPr>
          <w:gridAfter w:val="1"/>
          <w:wAfter w:w="70" w:type="dxa"/>
          <w:trHeight w:val="900"/>
          <w:jc w:val="center"/>
        </w:trPr>
        <w:tc>
          <w:tcPr>
            <w:tcW w:w="664" w:type="dxa"/>
            <w:vAlign w:val="center"/>
          </w:tcPr>
          <w:p w14:paraId="3DA2A639" w14:textId="77777777" w:rsidR="00ED5700" w:rsidRPr="000A3A24" w:rsidRDefault="00ED5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23CFBC83" w14:textId="77777777" w:rsidR="00ED5700" w:rsidRPr="000A3A24" w:rsidRDefault="00ED5700">
            <w:pPr>
              <w:pStyle w:val="8"/>
              <w:rPr>
                <w:rFonts w:ascii="Arial Narrow" w:hAnsi="Arial Narrow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nil"/>
            </w:tcBorders>
            <w:vAlign w:val="center"/>
          </w:tcPr>
          <w:p w14:paraId="737FC554" w14:textId="77777777" w:rsidR="00ED5700" w:rsidRPr="000F4234" w:rsidRDefault="00ED5700" w:rsidP="00F75B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Οι βασικοί </w:t>
            </w:r>
            <w:r w:rsidR="007C6B21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/ ενδεικτικοί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όροι του προαναφερθέντος </w:t>
            </w:r>
            <w:r w:rsidR="00AB180A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τραπεζικού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δανείου είναι οι εξής:</w:t>
            </w:r>
          </w:p>
        </w:tc>
      </w:tr>
      <w:tr w:rsidR="00F75B24" w:rsidRPr="000A3A24" w14:paraId="6CF4BE9E" w14:textId="77777777" w:rsidTr="002C6212">
        <w:trPr>
          <w:cantSplit/>
          <w:trHeight w:val="900"/>
          <w:jc w:val="center"/>
        </w:trPr>
        <w:tc>
          <w:tcPr>
            <w:tcW w:w="664" w:type="dxa"/>
            <w:vAlign w:val="center"/>
          </w:tcPr>
          <w:p w14:paraId="3CC2C374" w14:textId="77777777" w:rsidR="00F75B24" w:rsidRPr="000A3A24" w:rsidRDefault="00F75B24" w:rsidP="007833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16D10AD1" w14:textId="77777777" w:rsidR="00F75B24" w:rsidRPr="000A3A24" w:rsidRDefault="00F75B24" w:rsidP="007833F3">
            <w:pPr>
              <w:pStyle w:val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0" w:type="dxa"/>
            <w:gridSpan w:val="2"/>
            <w:tcBorders>
              <w:left w:val="nil"/>
            </w:tcBorders>
            <w:vAlign w:val="center"/>
          </w:tcPr>
          <w:tbl>
            <w:tblPr>
              <w:tblW w:w="828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132"/>
              <w:gridCol w:w="5523"/>
            </w:tblGrid>
            <w:tr w:rsidR="00F75B24" w:rsidRPr="000A3A24" w14:paraId="720C1764" w14:textId="77777777" w:rsidTr="00680A25">
              <w:tc>
                <w:tcPr>
                  <w:tcW w:w="633" w:type="dxa"/>
                </w:tcPr>
                <w:p w14:paraId="6C98A6F3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132" w:type="dxa"/>
                </w:tcPr>
                <w:p w14:paraId="3749ACDE" w14:textId="77777777" w:rsidR="00F75B24" w:rsidRPr="000A3A24" w:rsidRDefault="00F75B24" w:rsidP="007833F3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Μορφή</w:t>
                  </w:r>
                  <w:r w:rsidR="00D3517E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ποσό και σκοπός </w:t>
                  </w: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χρηματοδότησης      </w:t>
                  </w:r>
                </w:p>
              </w:tc>
              <w:tc>
                <w:tcPr>
                  <w:tcW w:w="5523" w:type="dxa"/>
                </w:tcPr>
                <w:p w14:paraId="20798C67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Δάνειο απλού χρεολυσίου</w:t>
                  </w:r>
                  <w:r w:rsidR="00C7042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191F8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/ τοκοχρεωλυτικό</w:t>
                  </w:r>
                  <w:r w:rsidR="00BE21F1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</w:t>
                  </w:r>
                  <w:r w:rsidR="00191F8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7042F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Ομολογιακό Δάνειο του ν.4548/2018</w:t>
                  </w:r>
                  <w:r w:rsidR="00264E10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/ € ..... / .....</w:t>
                  </w:r>
                  <w:r w:rsidR="00264E10">
                    <w:rPr>
                      <w:rFonts w:ascii="Arial Narrow" w:hAnsi="Arial Narrow" w:cs="Tahoma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91790D" w:rsidRPr="00C7042F">
                    <w:rPr>
                      <w:rFonts w:ascii="Arial Narrow" w:hAnsi="Arial Narrow" w:cs="Tahoma"/>
                      <w:sz w:val="22"/>
                      <w:szCs w:val="22"/>
                      <w:highlight w:val="lightGray"/>
                    </w:rPr>
                    <w:t>.</w:t>
                  </w:r>
                </w:p>
              </w:tc>
            </w:tr>
            <w:tr w:rsidR="00F75B24" w:rsidRPr="000A3A24" w14:paraId="1FC74FD8" w14:textId="77777777" w:rsidTr="00680A25">
              <w:tc>
                <w:tcPr>
                  <w:tcW w:w="633" w:type="dxa"/>
                </w:tcPr>
                <w:p w14:paraId="54EA5E93" w14:textId="77777777" w:rsidR="001E7620" w:rsidRDefault="001E7620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E3B01FF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132" w:type="dxa"/>
                </w:tcPr>
                <w:p w14:paraId="78C8703F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C870E35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Διάρκεια                                  </w:t>
                  </w:r>
                </w:p>
              </w:tc>
              <w:tc>
                <w:tcPr>
                  <w:tcW w:w="5523" w:type="dxa"/>
                </w:tcPr>
                <w:p w14:paraId="2438E1B2" w14:textId="77777777" w:rsidR="00C46B19" w:rsidRPr="00B21CC4" w:rsidRDefault="00C46B19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3537265B" w14:textId="77777777" w:rsidR="00F75B24" w:rsidRPr="00B21CC4" w:rsidRDefault="005E2E37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</w:t>
                  </w:r>
                  <w:r w:rsidR="000A598A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μήνες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από την 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πρώτη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εκταμίευση.</w:t>
                  </w:r>
                </w:p>
              </w:tc>
            </w:tr>
            <w:tr w:rsidR="00F75B24" w:rsidRPr="000A3A24" w14:paraId="1870E133" w14:textId="77777777" w:rsidTr="00680A25">
              <w:tc>
                <w:tcPr>
                  <w:tcW w:w="633" w:type="dxa"/>
                </w:tcPr>
                <w:p w14:paraId="3C4EE2B1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95B763F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132" w:type="dxa"/>
                </w:tcPr>
                <w:p w14:paraId="04D40F7B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566284D3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Περίοδος χάριτος   </w:t>
                  </w:r>
                </w:p>
              </w:tc>
              <w:tc>
                <w:tcPr>
                  <w:tcW w:w="5523" w:type="dxa"/>
                </w:tcPr>
                <w:p w14:paraId="1C8E73C3" w14:textId="77777777" w:rsidR="00C46B19" w:rsidRPr="00B21CC4" w:rsidRDefault="00C46B19" w:rsidP="00285850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1FFBC2E7" w14:textId="77777777" w:rsidR="00F75B24" w:rsidRPr="00B21CC4" w:rsidRDefault="005E2E37" w:rsidP="0028585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μήνες από την </w:t>
                  </w:r>
                  <w:r w:rsidR="00D3517E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πρώτη</w:t>
                  </w:r>
                  <w:r w:rsidR="00D3517E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εκταμίευση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="00C36B3C" w:rsidRPr="00B21CC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κατά τη διάρκεια των οποίων θα καταβάλλονται μόνο τόκοι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χωρίς κεφαλαιοποίηση των τόκων της περιόδου χάριτος. </w:t>
                  </w:r>
                </w:p>
              </w:tc>
            </w:tr>
            <w:tr w:rsidR="00F75B24" w:rsidRPr="000A3A24" w14:paraId="1634CF89" w14:textId="77777777" w:rsidTr="00680A25">
              <w:tc>
                <w:tcPr>
                  <w:tcW w:w="633" w:type="dxa"/>
                </w:tcPr>
                <w:p w14:paraId="3D7C2DBB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</w:tcPr>
                <w:p w14:paraId="5FF32E5B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              </w:t>
                  </w:r>
                </w:p>
              </w:tc>
              <w:tc>
                <w:tcPr>
                  <w:tcW w:w="5523" w:type="dxa"/>
                </w:tcPr>
                <w:p w14:paraId="0F464795" w14:textId="77777777" w:rsidR="00F75B24" w:rsidRPr="00B21CC4" w:rsidRDefault="00F75B24" w:rsidP="005D63DC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D74B8" w:rsidRPr="000A3A24" w14:paraId="6479D5CE" w14:textId="77777777" w:rsidTr="00680A25">
              <w:tc>
                <w:tcPr>
                  <w:tcW w:w="633" w:type="dxa"/>
                </w:tcPr>
                <w:p w14:paraId="030A7B49" w14:textId="77777777" w:rsidR="001D74B8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4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4428620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5C469851" w14:textId="77777777" w:rsidR="00191F8F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5</w:t>
                  </w:r>
                  <w:r w:rsidR="00191F8F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.             </w:t>
                  </w:r>
                </w:p>
                <w:p w14:paraId="1B4E351E" w14:textId="77777777" w:rsidR="00191F8F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25883A3" w14:textId="77777777" w:rsidR="00BE21F1" w:rsidRDefault="00BE21F1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8BEBF7C" w14:textId="77777777" w:rsidR="00191F8F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6</w:t>
                  </w:r>
                  <w:r w:rsidR="00191F8F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08C4C587" w14:textId="77777777" w:rsidR="00191F8F" w:rsidRDefault="001D74B8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Εξασφαλίσεις </w:t>
                  </w:r>
                </w:p>
                <w:p w14:paraId="7FDA7879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7B4CAF24" w14:textId="77777777" w:rsidR="00191F8F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Τρόπος εξόφλησης κεφαλαίου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  <w:p w14:paraId="47E7FB94" w14:textId="77777777" w:rsidR="00BE21F1" w:rsidRDefault="00BE21F1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9AB2E37" w14:textId="77777777" w:rsidR="001D74B8" w:rsidRPr="000A3A24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lastRenderedPageBreak/>
                    <w:t>Περιοδικότητα εκτοκισμού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     </w:t>
                  </w:r>
                </w:p>
              </w:tc>
              <w:tc>
                <w:tcPr>
                  <w:tcW w:w="5523" w:type="dxa"/>
                </w:tcPr>
                <w:p w14:paraId="2718B877" w14:textId="77777777" w:rsidR="00191F8F" w:rsidRPr="00B21CC4" w:rsidRDefault="005E2E37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5D63DC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(είδος και ποσοστό επί της χρηματοδότησης)</w:t>
                  </w:r>
                </w:p>
                <w:p w14:paraId="7A6987D1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D8C4DEB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(μηνιαίες, τριμηνιαίες, εξαμηνιαίες δόσεις)</w:t>
                  </w:r>
                </w:p>
                <w:p w14:paraId="4A9606EA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89410FA" w14:textId="77777777" w:rsidR="00C46B19" w:rsidRPr="00B21CC4" w:rsidRDefault="00C46B19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35C3C15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(τρίμηνο / εξάμηνο)</w:t>
                  </w:r>
                </w:p>
              </w:tc>
            </w:tr>
            <w:tr w:rsidR="001D74B8" w:rsidRPr="000A3A24" w14:paraId="182B1DA4" w14:textId="77777777" w:rsidTr="00680A25">
              <w:tc>
                <w:tcPr>
                  <w:tcW w:w="633" w:type="dxa"/>
                </w:tcPr>
                <w:p w14:paraId="310C3A6B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D29FB01" w14:textId="77777777" w:rsidR="001D74B8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7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0E8F30E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654CC97" w14:textId="77777777" w:rsidR="001D74B8" w:rsidRPr="000A3A24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Διάρκεια</w:t>
                  </w:r>
                  <w:r w:rsidR="00C41B89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ισχύος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</w:t>
                  </w:r>
                </w:p>
              </w:tc>
              <w:tc>
                <w:tcPr>
                  <w:tcW w:w="5523" w:type="dxa"/>
                </w:tcPr>
                <w:p w14:paraId="1E398431" w14:textId="77777777" w:rsidR="00C46B19" w:rsidRDefault="00C46B19" w:rsidP="001D74B8">
                  <w:pPr>
                    <w:jc w:val="both"/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  <w:p w14:paraId="1F90FC48" w14:textId="77777777" w:rsidR="001D74B8" w:rsidRPr="008D09B6" w:rsidRDefault="00680A25" w:rsidP="001D74B8">
                  <w:pPr>
                    <w:jc w:val="both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highlight w:val="lightGray"/>
                    </w:rPr>
                    <w:t>Έξι (6) μήνες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από την ημερομηνία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του παρόντος εγγράφου</w:t>
                  </w:r>
                  <w:r w:rsidR="00B21AA7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, ήτοι έως</w:t>
                  </w:r>
                  <w:r w:rsidR="00B21AA7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B21AA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B21AA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.</w:t>
                  </w:r>
                  <w:r w:rsidR="004E4F3F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Εφόσον παρέλθει η ημερομηνία αυτή,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 παρόν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καθίσταται αυτοδικαίως άκυρ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ο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και ανενεργ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ό</w:t>
                  </w:r>
                  <w:r w:rsidR="001D74B8" w:rsidRPr="000A3A24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</w:p>
              </w:tc>
            </w:tr>
            <w:tr w:rsidR="001D74B8" w:rsidRPr="000A3A24" w14:paraId="2D16A05E" w14:textId="77777777" w:rsidTr="00680A25">
              <w:tc>
                <w:tcPr>
                  <w:tcW w:w="633" w:type="dxa"/>
                </w:tcPr>
                <w:p w14:paraId="491CDAF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730A27E0" w14:textId="77777777" w:rsidR="001D74B8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8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67A8A1E7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4B57F98D" w14:textId="77777777" w:rsidR="001D74B8" w:rsidRPr="000A3A24" w:rsidRDefault="001D74B8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Προϋποθέσεις ισχύος                </w:t>
                  </w:r>
                </w:p>
              </w:tc>
              <w:tc>
                <w:tcPr>
                  <w:tcW w:w="5523" w:type="dxa"/>
                </w:tcPr>
                <w:p w14:paraId="090D7FE0" w14:textId="77777777" w:rsidR="00C46B19" w:rsidRDefault="00C46B19" w:rsidP="002C40E2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  <w:p w14:paraId="65EF6C32" w14:textId="77777777" w:rsidR="001D74B8" w:rsidRPr="000A3A24" w:rsidRDefault="001D74B8" w:rsidP="002C40E2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Η παρούσα ισχύει υπό την προϋπόθεση έκδοσης της απόφασης υπαγωγής του 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πενδυτικού 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Σχεδίου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σας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στις διατάξεις του </w:t>
                  </w:r>
                  <w:r w:rsidR="00680A25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Αναπτυξιακού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Νόμου </w:t>
                  </w:r>
                  <w:r w:rsidR="00680A25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4887/</w:t>
                  </w:r>
                  <w:r w:rsidR="008033FC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20</w:t>
                  </w:r>
                  <w:r w:rsidR="00680A25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22</w:t>
                  </w:r>
                  <w:r w:rsidR="00285850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και δεν ισχύει αν</w:t>
                  </w:r>
                  <w:r w:rsidR="00036D0B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 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σχετικό </w:t>
                  </w:r>
                  <w:r w:rsidR="00036D0B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αίτημα 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υπαγωγής </w:t>
                  </w:r>
                  <w:r w:rsidR="00ED5700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ανακληθεί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ή απορριφθεί ή τροποποιηθεί</w:t>
                  </w:r>
                  <w:r w:rsidRPr="000A3A24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581306B2" w14:textId="77777777" w:rsidR="00F75B24" w:rsidRPr="000A3A24" w:rsidRDefault="00F75B24" w:rsidP="007833F3">
            <w:pPr>
              <w:pStyle w:val="4"/>
              <w:ind w:left="0" w:right="0"/>
              <w:jc w:val="both"/>
              <w:rPr>
                <w:rFonts w:ascii="Arial Narrow" w:hAnsi="Arial Narrow" w:cs="Tahoma"/>
                <w:b w:val="0"/>
                <w:color w:val="auto"/>
                <w:sz w:val="22"/>
                <w:szCs w:val="22"/>
                <w:lang w:val="el-GR"/>
              </w:rPr>
            </w:pPr>
          </w:p>
        </w:tc>
      </w:tr>
      <w:tr w:rsidR="00684B41" w:rsidRPr="000A3A24" w14:paraId="4EE85620" w14:textId="77777777" w:rsidTr="002C6212">
        <w:trPr>
          <w:cantSplit/>
          <w:trHeight w:val="900"/>
          <w:jc w:val="center"/>
        </w:trPr>
        <w:tc>
          <w:tcPr>
            <w:tcW w:w="664" w:type="dxa"/>
            <w:vAlign w:val="center"/>
          </w:tcPr>
          <w:p w14:paraId="04419915" w14:textId="77777777" w:rsidR="00684B41" w:rsidRPr="000A3A24" w:rsidRDefault="00684B4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639A5A79" w14:textId="77777777" w:rsidR="00684B41" w:rsidRPr="000A3A24" w:rsidRDefault="00684B41">
            <w:pPr>
              <w:pStyle w:val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0" w:type="dxa"/>
            <w:gridSpan w:val="2"/>
            <w:tcBorders>
              <w:left w:val="nil"/>
            </w:tcBorders>
            <w:vAlign w:val="center"/>
          </w:tcPr>
          <w:p w14:paraId="338DB55D" w14:textId="77777777" w:rsidR="000F4234" w:rsidRDefault="000F4234"/>
          <w:tbl>
            <w:tblPr>
              <w:tblW w:w="8411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132"/>
              <w:gridCol w:w="5646"/>
            </w:tblGrid>
            <w:tr w:rsidR="00F75B24" w:rsidRPr="000A3A24" w14:paraId="7A1A5520" w14:textId="77777777" w:rsidTr="00680A25">
              <w:tc>
                <w:tcPr>
                  <w:tcW w:w="633" w:type="dxa"/>
                </w:tcPr>
                <w:p w14:paraId="5E738FB8" w14:textId="77777777" w:rsidR="00F75B24" w:rsidRPr="000A3A24" w:rsidRDefault="00473635" w:rsidP="00037A15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9</w:t>
                  </w:r>
                  <w:r w:rsidR="00F75B24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125D6501" w14:textId="77777777" w:rsidR="00F75B24" w:rsidRPr="00B21CC4" w:rsidRDefault="00F75B24" w:rsidP="00037A15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Λοιποί όροι του δανείου               </w:t>
                  </w:r>
                </w:p>
              </w:tc>
              <w:tc>
                <w:tcPr>
                  <w:tcW w:w="5646" w:type="dxa"/>
                </w:tcPr>
                <w:p w14:paraId="23F8A511" w14:textId="77777777" w:rsidR="003827C1" w:rsidRPr="00B21CC4" w:rsidRDefault="003827C1" w:rsidP="000F4234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Οι συνήθεις όροι που περιλαμβάνονται για ανάλογου είδους χρηματοδοτήσεις που θα καθοριστούν στη σχετική σύμβαση καθώς και όσες υποδεικνύονται από το νομοθετικό πλαίσιο του Αναπτυξιακού Νόμου Ν. 4887/2022, συμπεριλαμβανομένων:</w:t>
                  </w:r>
                </w:p>
                <w:p w14:paraId="14E13E84" w14:textId="77777777" w:rsidR="00F75B24" w:rsidRPr="00B21CC4" w:rsidRDefault="00F75B24" w:rsidP="006A75D9">
                  <w:pPr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 Πριν τη χορήγηση του δανείου:</w:t>
                  </w:r>
                </w:p>
                <w:p w14:paraId="2028106B" w14:textId="77777777" w:rsidR="00F75B24" w:rsidRPr="00B21CC4" w:rsidRDefault="003827C1" w:rsidP="006A75D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</w:tabs>
                    <w:ind w:left="38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Προσκόμιση της οικείας 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απόφαση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υπαγωγής στον Αναπτυξιακό Νόμο 4887/2022 κα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θώς κα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ι το ΦΕΚ δημοσίευσης της περίληψης της εν λόγω απόφασης, 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οι διατάξεις της οποίας θα εφαρμοστούν πλήρως, ενώ σε περίπτωση μείωσης της υπαχθείσας δαπάνης θα γίνουν οι αντίστοιχες, ανάλογες προσαρμογές.</w:t>
                  </w:r>
                </w:p>
                <w:p w14:paraId="3C0A90C5" w14:textId="77777777" w:rsidR="00F75B24" w:rsidRPr="00B21CC4" w:rsidRDefault="003827C1" w:rsidP="006A75D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</w:tabs>
                    <w:ind w:left="38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Γνωμάτευση της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Τεχνική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Υπηρεσία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της Τράπεζας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ή διορισθέντος για το σκοπό αυτό τεχνικού συμβούλου σχετικά με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το εύλογο του κόστους και τη σκοπιμότητα της επένδυσης. Σε περίπτωση που αυτή υπολείπεται του προϋπολογισθέντος ποσού θα γίνε</w:t>
                  </w:r>
                  <w:r w:rsidR="00DE3D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ι ανάλογη περικοπή του εγκρινόμε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νου ποσού.</w:t>
                  </w:r>
                </w:p>
                <w:p w14:paraId="7C609C5F" w14:textId="77777777" w:rsidR="00F75B24" w:rsidRPr="00B21CC4" w:rsidRDefault="00F75B24" w:rsidP="006A75D9">
                  <w:pPr>
                    <w:numPr>
                      <w:ilvl w:val="0"/>
                      <w:numId w:val="24"/>
                    </w:numPr>
                    <w:tabs>
                      <w:tab w:val="clear" w:pos="720"/>
                    </w:tabs>
                    <w:ind w:left="20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Το δάνειο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: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215BDB4E" w14:textId="77777777" w:rsidR="00F75B24" w:rsidRPr="00B21CC4" w:rsidRDefault="00F75B24" w:rsidP="00036D0B">
                  <w:pPr>
                    <w:ind w:left="567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θα 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χορηγηθεί κατόπιν υπογραφής της σχετικής</w:t>
                  </w:r>
                  <w:r w:rsidR="00331C9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δανειακή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σύμβαση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551D5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DF363A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και</w:t>
                  </w:r>
                  <w:r w:rsidR="00E11623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με το συνήθη τρόπο εκταμίευσης των συναφών δανείων (ήτοι τμηματικά σύμφωνα με την πρόοδο εργασιών,</w:t>
                  </w:r>
                  <w:r w:rsidR="00551D5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βάσει δικαιολογητικών, τα οποία θα ελέγχονται και</w:t>
                  </w:r>
                  <w:r w:rsidR="002E41FF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θα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πιστοποιούνται από την Τεχνική Υπηρεσία της Τράπεζας</w:t>
                  </w:r>
                  <w:r w:rsidR="002C3008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ή από διορισθέντα για</w:t>
                  </w:r>
                  <w:r w:rsidR="00507CBA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το σκοπό αυτό τεχνικό σύμβουλο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).</w:t>
                  </w:r>
                </w:p>
                <w:p w14:paraId="5BF8FD4D" w14:textId="77777777" w:rsidR="00F75B24" w:rsidRPr="00E105C5" w:rsidRDefault="00F75B24" w:rsidP="006A75D9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14:paraId="5F40AAE1" w14:textId="77777777" w:rsidR="00684B41" w:rsidRPr="000A3A24" w:rsidRDefault="00684B41" w:rsidP="00662683">
            <w:pPr>
              <w:pStyle w:val="4"/>
              <w:ind w:left="0" w:right="0"/>
              <w:jc w:val="both"/>
              <w:rPr>
                <w:rFonts w:ascii="Arial Narrow" w:hAnsi="Arial Narrow" w:cs="Tahoma"/>
                <w:b w:val="0"/>
                <w:color w:val="auto"/>
                <w:sz w:val="22"/>
                <w:szCs w:val="22"/>
                <w:lang w:val="el-GR"/>
              </w:rPr>
            </w:pPr>
          </w:p>
        </w:tc>
      </w:tr>
    </w:tbl>
    <w:tbl>
      <w:tblPr>
        <w:tblpPr w:leftFromText="180" w:rightFromText="180" w:vertAnchor="text" w:horzAnchor="margin" w:tblpXSpec="center" w:tblpY="165"/>
        <w:tblW w:w="9696" w:type="dxa"/>
        <w:tblLayout w:type="fixed"/>
        <w:tblLook w:val="0000" w:firstRow="0" w:lastRow="0" w:firstColumn="0" w:lastColumn="0" w:noHBand="0" w:noVBand="0"/>
      </w:tblPr>
      <w:tblGrid>
        <w:gridCol w:w="664"/>
        <w:gridCol w:w="532"/>
        <w:gridCol w:w="8500"/>
      </w:tblGrid>
      <w:tr w:rsidR="00F75B24" w:rsidRPr="000A3A24" w14:paraId="01D7B3B0" w14:textId="77777777" w:rsidTr="00F75B24">
        <w:trPr>
          <w:cantSplit/>
          <w:trHeight w:val="900"/>
        </w:trPr>
        <w:tc>
          <w:tcPr>
            <w:tcW w:w="664" w:type="dxa"/>
            <w:vAlign w:val="center"/>
          </w:tcPr>
          <w:p w14:paraId="423CE20A" w14:textId="77777777" w:rsidR="00F75B24" w:rsidRPr="000A3A24" w:rsidRDefault="00F75B24" w:rsidP="00F75B2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34B8805C" w14:textId="77777777" w:rsidR="00F75B24" w:rsidRPr="000A3A24" w:rsidRDefault="00F75B24" w:rsidP="00F75B2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  <w:tcBorders>
              <w:left w:val="nil"/>
            </w:tcBorders>
            <w:vAlign w:val="center"/>
          </w:tcPr>
          <w:p w14:paraId="2521246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Ευνόητο είναι ότι κάθε τυχόν υπέρβαση του 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συνολικού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κό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>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θα καλυφθεί από διαθέσιμα της εταιρίας, όπως και σε περίπτωση περ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ιορισμού του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συνολικού κόστους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, το παραπάνω ποσό του δανείου θα μειωθεί αναλογικά.</w:t>
            </w:r>
          </w:p>
          <w:p w14:paraId="037DB11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EE7D8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Οι προαναφερθέντες όροι αποτελούν τους βασικούς και ενδεικτικούς όρους και προϋποθέσεις για τη χορήγηση του αναφερομέ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νου δανείου στο πλαίσιο του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Αναπτυξιακού Νόμου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,  οι οποίοι υπόκεινται: 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(i)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σε αλλαγές από την Τράπεζα, για λόγους που περιλαμβάνουν, αλλά δεν περιορίζονται, σε περιορισμούς που επιβάλλονται από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/ οφείλονται σε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ισχύοντες νόμους κ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αι κανονισμούς ή/και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στο θεσμικό πλαίσιο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ή/και στις διαδικασίες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αξιολόγησης που εφαρμόζονται στις χρηματοδοτήσεις στο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πλαίσιο του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Αναπτυξιακού Νόμου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, (ii)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στις απαραίτητες εγκρίσεις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από τα αρμόδια συμβούλια και επιτ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ροπές της Τράπεζας, βάσει των πολιτικών της,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των οικείων τεχνικών, οικονομικών, νομικών και άλλων ελέγχων,  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(iii)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Η Τράπεζα ειδικότερα διατηρεί το δικαίωμα, σε περίπτωση ουσιαστικής μεταβολής των συνθηκών της αγοράς, της μο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ρφής ή του κόστους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, ή της οικονομικής κατάστασης της επιχείρησης, να μεταβάλει τους όρους του δανείου ή να αρνηθεί την εκταμίευση του σε οποιοδήποτε στάδιο.</w:t>
            </w:r>
          </w:p>
          <w:p w14:paraId="5910F6F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EABEE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Η πα</w:t>
            </w:r>
            <w:r w:rsidR="00DE3DC0">
              <w:rPr>
                <w:rFonts w:asciiTheme="minorHAnsi" w:hAnsiTheme="minorHAnsi" w:cstheme="minorHAnsi"/>
                <w:sz w:val="22"/>
                <w:szCs w:val="22"/>
              </w:rPr>
              <w:t>ρούσα ενημέρωση και οι σε αυτήν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περιεχόμενοι όροι χρηματοδότησης δε</w:t>
            </w:r>
            <w:r w:rsidR="00F24B93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συνιστούν πρόταση, δέσμευση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, συμβουλή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ή σύσταση κατ’ άρθρο 729 ΑΚ για την παροχή τραπεζικής χρηματοδότησης προς την εταιρία σας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ούτε συνεπάγονται οποιαδήποτε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ανάληψη ευθύνης από  την Τράπεζα και τα στελέχη της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>, ούτε συνιστούν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ανάληψη οποιασδήποτε υποχρέωσης εκ μέρους της Τράπεζας</w:t>
            </w:r>
            <w:r w:rsidRPr="00B21C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4B76B9A1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C2C2F" w14:textId="368C5769" w:rsidR="002C3008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Η επιστολή αυτή χορηγείται αποκλειστικά 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και μόνο για να χρησιμοποιηθεί στο πλαίσιο της αίτησης που </w:t>
            </w:r>
            <w:r w:rsidR="008F5A70" w:rsidRPr="005831E8">
              <w:rPr>
                <w:rFonts w:asciiTheme="minorHAnsi" w:hAnsiTheme="minorHAnsi" w:cstheme="minorHAnsi"/>
                <w:sz w:val="22"/>
                <w:szCs w:val="22"/>
              </w:rPr>
              <w:t xml:space="preserve">θα </w:t>
            </w:r>
            <w:r w:rsidR="00561291" w:rsidRPr="005831E8">
              <w:rPr>
                <w:rFonts w:asciiTheme="minorHAnsi" w:hAnsiTheme="minorHAnsi" w:cstheme="minorHAnsi"/>
                <w:sz w:val="22"/>
                <w:szCs w:val="22"/>
              </w:rPr>
              <w:t>υποβάλε</w:t>
            </w:r>
            <w:r w:rsidR="008F5A70" w:rsidRPr="005831E8">
              <w:rPr>
                <w:rFonts w:asciiTheme="minorHAnsi" w:hAnsiTheme="minorHAnsi" w:cstheme="minorHAnsi"/>
                <w:sz w:val="22"/>
                <w:szCs w:val="22"/>
              </w:rPr>
              <w:t>τε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για την υπαγωγή του </w:t>
            </w:r>
            <w:r w:rsidR="001E7620" w:rsidRPr="00B21CC4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>πενδυτικού Σχεδίου στις ενισχύσεις του αναπτυξιακού νόμου 4887/2022 και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δεν ισχύει στην περίπτωση ανάκλησης, απόρριψης ή τροποποίησης 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της αίτησης ή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της απόφασης υπαγωγής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του Επενδυτικού Σχεδίου σε καθεστώς χορήγησης κρατικής ενίσχυσης του ν.4887/2022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F7C09E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78A55A6A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Με τιμή, </w:t>
            </w:r>
          </w:p>
          <w:p w14:paraId="77B4DB15" w14:textId="77777777" w:rsidR="00BC5DAA" w:rsidRDefault="00BC5DAA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7A8A9FB9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31E68EE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ΤΡΑΠΕΖ</w:t>
            </w:r>
            <w:r w:rsidR="00F24B93">
              <w:rPr>
                <w:rFonts w:ascii="Arial Narrow" w:hAnsi="Arial Narrow" w:cs="Tahoma"/>
                <w:sz w:val="22"/>
                <w:szCs w:val="22"/>
              </w:rPr>
              <w:t>Α ΧΧΧΧΧΧ</w:t>
            </w:r>
          </w:p>
          <w:tbl>
            <w:tblPr>
              <w:tblpPr w:leftFromText="180" w:rightFromText="180" w:vertAnchor="text" w:horzAnchor="margin" w:tblpXSpec="center" w:tblpY="165"/>
              <w:tblW w:w="9696" w:type="dxa"/>
              <w:tblLayout w:type="fixed"/>
              <w:tblLook w:val="0000" w:firstRow="0" w:lastRow="0" w:firstColumn="0" w:lastColumn="0" w:noHBand="0" w:noVBand="0"/>
            </w:tblPr>
            <w:tblGrid>
              <w:gridCol w:w="9696"/>
            </w:tblGrid>
            <w:tr w:rsidR="002C3008" w:rsidRPr="000A3A24" w14:paraId="5A74149D" w14:textId="77777777" w:rsidTr="002C40E2">
              <w:trPr>
                <w:cantSplit/>
                <w:trHeight w:val="900"/>
              </w:trPr>
              <w:tc>
                <w:tcPr>
                  <w:tcW w:w="9696" w:type="dxa"/>
                  <w:tcBorders>
                    <w:left w:val="nil"/>
                  </w:tcBorders>
                  <w:vAlign w:val="center"/>
                </w:tcPr>
                <w:p w14:paraId="30AC3B84" w14:textId="77777777" w:rsidR="002C3008" w:rsidRPr="000A3A24" w:rsidRDefault="002C3008" w:rsidP="002C3008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14:paraId="3247A6D3" w14:textId="77777777" w:rsidR="001D74B8" w:rsidRPr="000A3A24" w:rsidRDefault="001D74B8" w:rsidP="001D74B8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4B1521E8" w14:textId="77777777" w:rsidR="00F24B93" w:rsidRPr="000A3A24" w:rsidRDefault="00F24B93" w:rsidP="00F75B24">
      <w:pPr>
        <w:rPr>
          <w:rFonts w:ascii="Arial Narrow" w:hAnsi="Arial Narrow"/>
          <w:sz w:val="22"/>
        </w:rPr>
      </w:pPr>
    </w:p>
    <w:sectPr w:rsidR="00F24B93" w:rsidRPr="000A3A24" w:rsidSect="007833F3">
      <w:headerReference w:type="default" r:id="rId8"/>
      <w:footerReference w:type="default" r:id="rId9"/>
      <w:footerReference w:type="first" r:id="rId10"/>
      <w:type w:val="continuous"/>
      <w:pgSz w:w="11906" w:h="16838"/>
      <w:pgMar w:top="1440" w:right="1800" w:bottom="1440" w:left="180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8C6E5" w14:textId="77777777" w:rsidR="00384CE3" w:rsidRDefault="00384CE3">
      <w:r>
        <w:separator/>
      </w:r>
    </w:p>
  </w:endnote>
  <w:endnote w:type="continuationSeparator" w:id="0">
    <w:p w14:paraId="186C261C" w14:textId="77777777" w:rsidR="00384CE3" w:rsidRDefault="0038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1D74B8" w14:paraId="09AB415D" w14:textId="77777777" w:rsidTr="007833F3">
      <w:trPr>
        <w:cantSplit/>
      </w:trPr>
      <w:tc>
        <w:tcPr>
          <w:tcW w:w="2732" w:type="dxa"/>
          <w:vMerge w:val="restart"/>
        </w:tcPr>
        <w:p w14:paraId="66952459" w14:textId="77777777" w:rsidR="001D74B8" w:rsidRDefault="001D74B8" w:rsidP="007833F3">
          <w:pPr>
            <w:pStyle w:val="a4"/>
            <w:jc w:val="center"/>
          </w:pPr>
        </w:p>
      </w:tc>
      <w:tc>
        <w:tcPr>
          <w:tcW w:w="2841" w:type="dxa"/>
        </w:tcPr>
        <w:p w14:paraId="02A0625F" w14:textId="77777777" w:rsidR="001D74B8" w:rsidRDefault="001D74B8" w:rsidP="007833F3">
          <w:pPr>
            <w:pStyle w:val="a4"/>
            <w:jc w:val="center"/>
            <w:rPr>
              <w:rFonts w:ascii="Tahoma" w:hAnsi="Tahoma"/>
              <w:b/>
              <w:lang w:val="en-US"/>
            </w:rPr>
          </w:pPr>
        </w:p>
      </w:tc>
      <w:tc>
        <w:tcPr>
          <w:tcW w:w="2707" w:type="dxa"/>
        </w:tcPr>
        <w:p w14:paraId="5DEA8989" w14:textId="77777777" w:rsidR="001D74B8" w:rsidRDefault="001D74B8" w:rsidP="007833F3">
          <w:pPr>
            <w:pStyle w:val="a4"/>
          </w:pPr>
        </w:p>
      </w:tc>
    </w:tr>
    <w:tr w:rsidR="001D74B8" w14:paraId="55E81D09" w14:textId="77777777" w:rsidTr="007833F3">
      <w:trPr>
        <w:cantSplit/>
      </w:trPr>
      <w:tc>
        <w:tcPr>
          <w:tcW w:w="2732" w:type="dxa"/>
          <w:vMerge/>
        </w:tcPr>
        <w:p w14:paraId="09F7492E" w14:textId="77777777" w:rsidR="001D74B8" w:rsidRDefault="001D74B8" w:rsidP="007833F3">
          <w:pPr>
            <w:pStyle w:val="a4"/>
          </w:pPr>
        </w:p>
      </w:tc>
      <w:tc>
        <w:tcPr>
          <w:tcW w:w="2841" w:type="dxa"/>
          <w:vAlign w:val="center"/>
        </w:tcPr>
        <w:p w14:paraId="6EBF2C9F" w14:textId="77777777" w:rsidR="001D74B8" w:rsidRDefault="001D74B8" w:rsidP="007833F3">
          <w:pPr>
            <w:pStyle w:val="a4"/>
            <w:jc w:val="center"/>
          </w:pPr>
        </w:p>
      </w:tc>
      <w:tc>
        <w:tcPr>
          <w:tcW w:w="2707" w:type="dxa"/>
        </w:tcPr>
        <w:p w14:paraId="371FB178" w14:textId="77777777" w:rsidR="001D74B8" w:rsidRDefault="001D74B8" w:rsidP="007833F3">
          <w:pPr>
            <w:pStyle w:val="a4"/>
          </w:pPr>
        </w:p>
      </w:tc>
    </w:tr>
  </w:tbl>
  <w:p w14:paraId="44AED74F" w14:textId="77777777" w:rsidR="001D74B8" w:rsidRDefault="001D74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0A3A24" w14:paraId="68BFA63F" w14:textId="77777777" w:rsidTr="00C520BB">
      <w:trPr>
        <w:cantSplit/>
      </w:trPr>
      <w:tc>
        <w:tcPr>
          <w:tcW w:w="2732" w:type="dxa"/>
          <w:vMerge w:val="restart"/>
        </w:tcPr>
        <w:p w14:paraId="06A3112C" w14:textId="77777777" w:rsidR="000A3A24" w:rsidRDefault="000A3A24" w:rsidP="000A3A24">
          <w:pPr>
            <w:pStyle w:val="a4"/>
            <w:jc w:val="center"/>
          </w:pPr>
        </w:p>
      </w:tc>
      <w:tc>
        <w:tcPr>
          <w:tcW w:w="2841" w:type="dxa"/>
        </w:tcPr>
        <w:p w14:paraId="38D681C1" w14:textId="77777777" w:rsidR="000A3A24" w:rsidRDefault="000A3A24" w:rsidP="000A3A24">
          <w:pPr>
            <w:pStyle w:val="a4"/>
            <w:jc w:val="center"/>
            <w:rPr>
              <w:rFonts w:ascii="Tahoma" w:hAnsi="Tahoma"/>
              <w:b/>
              <w:lang w:val="en-US"/>
            </w:rPr>
          </w:pPr>
        </w:p>
      </w:tc>
      <w:tc>
        <w:tcPr>
          <w:tcW w:w="2707" w:type="dxa"/>
        </w:tcPr>
        <w:p w14:paraId="183C9F80" w14:textId="77777777" w:rsidR="000A3A24" w:rsidRDefault="000A3A24" w:rsidP="000A3A24">
          <w:pPr>
            <w:pStyle w:val="a4"/>
          </w:pPr>
        </w:p>
      </w:tc>
    </w:tr>
    <w:tr w:rsidR="000A3A24" w14:paraId="3D18E213" w14:textId="77777777" w:rsidTr="00C520BB">
      <w:trPr>
        <w:cantSplit/>
      </w:trPr>
      <w:tc>
        <w:tcPr>
          <w:tcW w:w="2732" w:type="dxa"/>
          <w:vMerge/>
        </w:tcPr>
        <w:p w14:paraId="1B59BA4C" w14:textId="77777777" w:rsidR="000A3A24" w:rsidRDefault="000A3A24" w:rsidP="000A3A24">
          <w:pPr>
            <w:pStyle w:val="a4"/>
          </w:pPr>
        </w:p>
      </w:tc>
      <w:tc>
        <w:tcPr>
          <w:tcW w:w="2841" w:type="dxa"/>
          <w:vAlign w:val="center"/>
        </w:tcPr>
        <w:p w14:paraId="5C4CAF4E" w14:textId="77777777" w:rsidR="000A3A24" w:rsidRDefault="000A3A24" w:rsidP="000A3A24">
          <w:pPr>
            <w:pStyle w:val="a4"/>
            <w:jc w:val="center"/>
          </w:pPr>
        </w:p>
      </w:tc>
      <w:tc>
        <w:tcPr>
          <w:tcW w:w="2707" w:type="dxa"/>
        </w:tcPr>
        <w:p w14:paraId="04EE17EF" w14:textId="77777777" w:rsidR="000A3A24" w:rsidRDefault="000A3A24" w:rsidP="000A3A24">
          <w:pPr>
            <w:pStyle w:val="a4"/>
          </w:pPr>
        </w:p>
      </w:tc>
    </w:tr>
  </w:tbl>
  <w:p w14:paraId="7EA5B9DB" w14:textId="77777777" w:rsidR="0091790D" w:rsidRDefault="00917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F98DC" w14:textId="77777777" w:rsidR="00384CE3" w:rsidRDefault="00384CE3">
      <w:r>
        <w:separator/>
      </w:r>
    </w:p>
  </w:footnote>
  <w:footnote w:type="continuationSeparator" w:id="0">
    <w:p w14:paraId="22A70F50" w14:textId="77777777" w:rsidR="00384CE3" w:rsidRDefault="00384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1D74B8" w14:paraId="1DEB27CA" w14:textId="77777777">
      <w:tc>
        <w:tcPr>
          <w:tcW w:w="2732" w:type="dxa"/>
        </w:tcPr>
        <w:p w14:paraId="70D1695D" w14:textId="77777777" w:rsidR="001D74B8" w:rsidRDefault="001D74B8">
          <w:pPr>
            <w:pStyle w:val="a3"/>
          </w:pPr>
        </w:p>
      </w:tc>
      <w:tc>
        <w:tcPr>
          <w:tcW w:w="2841" w:type="dxa"/>
        </w:tcPr>
        <w:p w14:paraId="2CC416DD" w14:textId="77777777" w:rsidR="001D74B8" w:rsidRDefault="001D74B8">
          <w:pPr>
            <w:pStyle w:val="a3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-</w:t>
          </w:r>
          <w:r w:rsidR="005E2E37" w:rsidRPr="00D331AC">
            <w:rPr>
              <w:rFonts w:ascii="Tahoma" w:hAnsi="Tahoma"/>
              <w:b/>
            </w:rPr>
            <w:fldChar w:fldCharType="begin"/>
          </w:r>
          <w:r w:rsidRPr="00D331AC">
            <w:rPr>
              <w:rFonts w:ascii="Tahoma" w:hAnsi="Tahoma"/>
              <w:b/>
            </w:rPr>
            <w:instrText xml:space="preserve"> PAGE   \* MERGEFORMAT </w:instrText>
          </w:r>
          <w:r w:rsidR="005E2E37" w:rsidRPr="00D331AC">
            <w:rPr>
              <w:rFonts w:ascii="Tahoma" w:hAnsi="Tahoma"/>
              <w:b/>
            </w:rPr>
            <w:fldChar w:fldCharType="separate"/>
          </w:r>
          <w:r w:rsidR="00D858CC">
            <w:rPr>
              <w:rFonts w:ascii="Tahoma" w:hAnsi="Tahoma"/>
              <w:b/>
              <w:noProof/>
            </w:rPr>
            <w:t>3</w:t>
          </w:r>
          <w:r w:rsidR="005E2E37" w:rsidRPr="00D331AC">
            <w:rPr>
              <w:rFonts w:ascii="Tahoma" w:hAnsi="Tahoma"/>
              <w:b/>
            </w:rPr>
            <w:fldChar w:fldCharType="end"/>
          </w:r>
          <w:r>
            <w:rPr>
              <w:rFonts w:ascii="Tahoma" w:hAnsi="Tahoma"/>
              <w:b/>
            </w:rPr>
            <w:t>-</w:t>
          </w:r>
        </w:p>
      </w:tc>
      <w:tc>
        <w:tcPr>
          <w:tcW w:w="2707" w:type="dxa"/>
        </w:tcPr>
        <w:p w14:paraId="79ADDC58" w14:textId="77777777" w:rsidR="001D74B8" w:rsidRDefault="001D74B8">
          <w:pPr>
            <w:pStyle w:val="a3"/>
          </w:pPr>
        </w:p>
      </w:tc>
    </w:tr>
    <w:tr w:rsidR="001D74B8" w14:paraId="6B170938" w14:textId="77777777">
      <w:tc>
        <w:tcPr>
          <w:tcW w:w="2732" w:type="dxa"/>
        </w:tcPr>
        <w:p w14:paraId="616221C2" w14:textId="77777777" w:rsidR="001D74B8" w:rsidRDefault="001D74B8">
          <w:pPr>
            <w:pStyle w:val="a3"/>
          </w:pPr>
        </w:p>
      </w:tc>
      <w:tc>
        <w:tcPr>
          <w:tcW w:w="2841" w:type="dxa"/>
        </w:tcPr>
        <w:p w14:paraId="0CB60438" w14:textId="77777777" w:rsidR="001D74B8" w:rsidRDefault="001D74B8">
          <w:pPr>
            <w:pStyle w:val="a3"/>
          </w:pPr>
        </w:p>
      </w:tc>
      <w:tc>
        <w:tcPr>
          <w:tcW w:w="2707" w:type="dxa"/>
        </w:tcPr>
        <w:p w14:paraId="3DCC8BAC" w14:textId="77777777" w:rsidR="001D74B8" w:rsidRDefault="001D74B8">
          <w:pPr>
            <w:pStyle w:val="a3"/>
          </w:pPr>
        </w:p>
      </w:tc>
    </w:tr>
  </w:tbl>
  <w:p w14:paraId="6DC98AF9" w14:textId="77777777" w:rsidR="001D74B8" w:rsidRDefault="001D74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FB7"/>
    <w:multiLevelType w:val="hybridMultilevel"/>
    <w:tmpl w:val="AF3C164A"/>
    <w:lvl w:ilvl="0" w:tplc="169E110C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color w:val="000000"/>
      </w:rPr>
    </w:lvl>
    <w:lvl w:ilvl="1" w:tplc="44CA5D8E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hint="default"/>
      </w:rPr>
    </w:lvl>
    <w:lvl w:ilvl="2" w:tplc="756C3272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AECC4EFA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668464E0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</w:rPr>
    </w:lvl>
    <w:lvl w:ilvl="5" w:tplc="5EB6F940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C7C6AB80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CE042DDA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hint="default"/>
      </w:rPr>
    </w:lvl>
    <w:lvl w:ilvl="8" w:tplc="5292FC2C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0A9B03F6"/>
    <w:multiLevelType w:val="hybridMultilevel"/>
    <w:tmpl w:val="4E3CCBEC"/>
    <w:lvl w:ilvl="0" w:tplc="E780C5A4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70050FA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D79CF5A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97C01CD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64AC9C62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D7F0C8E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108D3F4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650187C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BDEBFD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CCE7ECB"/>
    <w:multiLevelType w:val="hybridMultilevel"/>
    <w:tmpl w:val="92567718"/>
    <w:lvl w:ilvl="0" w:tplc="540A5E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273"/>
    <w:multiLevelType w:val="hybridMultilevel"/>
    <w:tmpl w:val="92567718"/>
    <w:lvl w:ilvl="0" w:tplc="540A5E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93F"/>
    <w:multiLevelType w:val="hybridMultilevel"/>
    <w:tmpl w:val="59E4180C"/>
    <w:lvl w:ilvl="0" w:tplc="7938BC08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  <w:color w:val="000000"/>
      </w:rPr>
    </w:lvl>
    <w:lvl w:ilvl="1" w:tplc="07CA3FAA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  <w:color w:val="000000"/>
      </w:rPr>
    </w:lvl>
    <w:lvl w:ilvl="2" w:tplc="BD72488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BB78751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2402A3F2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F042BCB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2D08EE1A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4A6066C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D892D1F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5777B1B"/>
    <w:multiLevelType w:val="multilevel"/>
    <w:tmpl w:val="F93E672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13C02A3"/>
    <w:multiLevelType w:val="hybridMultilevel"/>
    <w:tmpl w:val="92567718"/>
    <w:lvl w:ilvl="0" w:tplc="B7781F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4CCE"/>
    <w:multiLevelType w:val="hybridMultilevel"/>
    <w:tmpl w:val="76CA8E96"/>
    <w:lvl w:ilvl="0" w:tplc="26AABD9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1" w:tplc="C270F1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D4D6AC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972AA4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8A60E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86DE9B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E0ECF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AB66630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0E6E47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102ED5"/>
    <w:multiLevelType w:val="hybridMultilevel"/>
    <w:tmpl w:val="A63A904E"/>
    <w:lvl w:ilvl="0" w:tplc="7116B6F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91476E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61EE3F8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E8C204B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404E6ACC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B562F02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7B3C0C24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2492564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C3529DBA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390376F8"/>
    <w:multiLevelType w:val="hybridMultilevel"/>
    <w:tmpl w:val="BCC4598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C087F"/>
    <w:multiLevelType w:val="hybridMultilevel"/>
    <w:tmpl w:val="5EDC8FA2"/>
    <w:lvl w:ilvl="0" w:tplc="53DEF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8762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0C1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4F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C7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84E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0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88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2A8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32ECF"/>
    <w:multiLevelType w:val="hybridMultilevel"/>
    <w:tmpl w:val="89F630E4"/>
    <w:lvl w:ilvl="0" w:tplc="E5102A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24ECDE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2" w:tplc="E7F8A1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FA8D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F78917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52EE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FD8D3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7ED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C5631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1197C"/>
    <w:multiLevelType w:val="hybridMultilevel"/>
    <w:tmpl w:val="69ECEE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814B8"/>
    <w:multiLevelType w:val="hybridMultilevel"/>
    <w:tmpl w:val="FA7AE5E2"/>
    <w:lvl w:ilvl="0" w:tplc="D1425C06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1" w:tplc="946807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ahoma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F3F2F"/>
    <w:multiLevelType w:val="hybridMultilevel"/>
    <w:tmpl w:val="65D4EF92"/>
    <w:lvl w:ilvl="0" w:tplc="E9621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D18994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BBEA6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3AA10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0EC22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40667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6021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9E46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CFAB2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C56379"/>
    <w:multiLevelType w:val="hybridMultilevel"/>
    <w:tmpl w:val="AC165EAC"/>
    <w:lvl w:ilvl="0" w:tplc="1570DCAE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7F9AD924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F1FA9F52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7E0E425E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9D3CA47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2982CDC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121C17D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52EA6D32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82EADF0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541F61EF"/>
    <w:multiLevelType w:val="hybridMultilevel"/>
    <w:tmpl w:val="B45A8D7E"/>
    <w:lvl w:ilvl="0" w:tplc="D1425C06">
      <w:start w:val="1"/>
      <w:numFmt w:val="decimal"/>
      <w:lvlText w:val="%1."/>
      <w:lvlJc w:val="left"/>
      <w:pPr>
        <w:tabs>
          <w:tab w:val="num" w:pos="5738"/>
        </w:tabs>
        <w:ind w:left="57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129"/>
        </w:tabs>
        <w:ind w:left="412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849"/>
        </w:tabs>
        <w:ind w:left="4849" w:hanging="180"/>
      </w:pPr>
    </w:lvl>
    <w:lvl w:ilvl="3" w:tplc="0408000F">
      <w:start w:val="1"/>
      <w:numFmt w:val="decimal"/>
      <w:lvlText w:val="%4."/>
      <w:lvlJc w:val="left"/>
      <w:pPr>
        <w:tabs>
          <w:tab w:val="num" w:pos="5569"/>
        </w:tabs>
        <w:ind w:left="556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289"/>
        </w:tabs>
        <w:ind w:left="628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009"/>
        </w:tabs>
        <w:ind w:left="700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729"/>
        </w:tabs>
        <w:ind w:left="772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449"/>
        </w:tabs>
        <w:ind w:left="844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169"/>
        </w:tabs>
        <w:ind w:left="9169" w:hanging="180"/>
      </w:pPr>
    </w:lvl>
  </w:abstractNum>
  <w:abstractNum w:abstractNumId="17" w15:restartNumberingAfterBreak="0">
    <w:nsid w:val="54422471"/>
    <w:multiLevelType w:val="hybridMultilevel"/>
    <w:tmpl w:val="8182B5D2"/>
    <w:lvl w:ilvl="0" w:tplc="70D04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9612C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DAA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6E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85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2D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26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EC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DEA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A6A45"/>
    <w:multiLevelType w:val="hybridMultilevel"/>
    <w:tmpl w:val="48B24D68"/>
    <w:lvl w:ilvl="0" w:tplc="409E55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BFD60A5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2" w:tplc="343A13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049F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1846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9AE3E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40FD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78BC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2AA06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FA1E32"/>
    <w:multiLevelType w:val="hybridMultilevel"/>
    <w:tmpl w:val="47808C0A"/>
    <w:lvl w:ilvl="0" w:tplc="4B30C8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00A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7EF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69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A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50A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0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27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867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C075F"/>
    <w:multiLevelType w:val="multilevel"/>
    <w:tmpl w:val="28AA89D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58B01F22"/>
    <w:multiLevelType w:val="hybridMultilevel"/>
    <w:tmpl w:val="92204562"/>
    <w:lvl w:ilvl="0" w:tplc="6024BC7C">
      <w:start w:val="7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51555"/>
    <w:multiLevelType w:val="hybridMultilevel"/>
    <w:tmpl w:val="28AA458E"/>
    <w:lvl w:ilvl="0" w:tplc="433002BA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2086F2C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B4A786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768A1AEA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FABEF350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D6CA99E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F94C6F00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B2BC78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70D04C8C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0F81FC2"/>
    <w:multiLevelType w:val="hybridMultilevel"/>
    <w:tmpl w:val="2738DAB4"/>
    <w:lvl w:ilvl="0" w:tplc="5B3A14F6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6162520E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37418F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E7F672D0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2EAE24CE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7604F69C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6BA64488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F0060FA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C1CAD8E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43270B6"/>
    <w:multiLevelType w:val="hybridMultilevel"/>
    <w:tmpl w:val="89FAA0C4"/>
    <w:lvl w:ilvl="0" w:tplc="DEA28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987AFB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EC80A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549A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CC8B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D8A7C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F4835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7815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6CE4E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777B9"/>
    <w:multiLevelType w:val="hybridMultilevel"/>
    <w:tmpl w:val="F93E6728"/>
    <w:lvl w:ilvl="0" w:tplc="1474F348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B0542918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DB16607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DFD0BACC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B2D649CA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22847A0A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3A948A26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73B203D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DC32F9DC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A864690"/>
    <w:multiLevelType w:val="hybridMultilevel"/>
    <w:tmpl w:val="0742B0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96E428"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2" w:tplc="91747C00">
      <w:start w:val="4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B5CB6"/>
    <w:multiLevelType w:val="hybridMultilevel"/>
    <w:tmpl w:val="14CAFA22"/>
    <w:lvl w:ilvl="0" w:tplc="A1385C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6844E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1E8E5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3077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ACEC6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F42BD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94477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DA47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6A473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681965"/>
    <w:multiLevelType w:val="hybridMultilevel"/>
    <w:tmpl w:val="28AA89D8"/>
    <w:lvl w:ilvl="0" w:tplc="1EC251AC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D54F59E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7AB02E68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A7F2825C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66B222FC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85C2D60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5B403800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BCE4190A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E346764A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0"/>
  </w:num>
  <w:num w:numId="5">
    <w:abstractNumId w:val="17"/>
  </w:num>
  <w:num w:numId="6">
    <w:abstractNumId w:val="24"/>
  </w:num>
  <w:num w:numId="7">
    <w:abstractNumId w:val="4"/>
  </w:num>
  <w:num w:numId="8">
    <w:abstractNumId w:val="0"/>
  </w:num>
  <w:num w:numId="9">
    <w:abstractNumId w:val="23"/>
  </w:num>
  <w:num w:numId="10">
    <w:abstractNumId w:val="19"/>
  </w:num>
  <w:num w:numId="11">
    <w:abstractNumId w:val="25"/>
  </w:num>
  <w:num w:numId="12">
    <w:abstractNumId w:val="5"/>
  </w:num>
  <w:num w:numId="13">
    <w:abstractNumId w:val="28"/>
  </w:num>
  <w:num w:numId="14">
    <w:abstractNumId w:val="20"/>
  </w:num>
  <w:num w:numId="15">
    <w:abstractNumId w:val="1"/>
  </w:num>
  <w:num w:numId="16">
    <w:abstractNumId w:val="14"/>
  </w:num>
  <w:num w:numId="17">
    <w:abstractNumId w:val="8"/>
  </w:num>
  <w:num w:numId="18">
    <w:abstractNumId w:val="27"/>
  </w:num>
  <w:num w:numId="19">
    <w:abstractNumId w:val="15"/>
  </w:num>
  <w:num w:numId="20">
    <w:abstractNumId w:val="22"/>
  </w:num>
  <w:num w:numId="21">
    <w:abstractNumId w:val="9"/>
  </w:num>
  <w:num w:numId="22">
    <w:abstractNumId w:val="16"/>
  </w:num>
  <w:num w:numId="23">
    <w:abstractNumId w:val="13"/>
  </w:num>
  <w:num w:numId="24">
    <w:abstractNumId w:val="6"/>
  </w:num>
  <w:num w:numId="25">
    <w:abstractNumId w:val="2"/>
  </w:num>
  <w:num w:numId="26">
    <w:abstractNumId w:val="3"/>
  </w:num>
  <w:num w:numId="27">
    <w:abstractNumId w:val="21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75"/>
    <w:rsid w:val="00034F82"/>
    <w:rsid w:val="00036D0B"/>
    <w:rsid w:val="00037A15"/>
    <w:rsid w:val="00037D7F"/>
    <w:rsid w:val="000436E4"/>
    <w:rsid w:val="000513EF"/>
    <w:rsid w:val="00054C25"/>
    <w:rsid w:val="00055BD3"/>
    <w:rsid w:val="000572A5"/>
    <w:rsid w:val="00063666"/>
    <w:rsid w:val="00066FE2"/>
    <w:rsid w:val="00077EC4"/>
    <w:rsid w:val="00093F56"/>
    <w:rsid w:val="0009522D"/>
    <w:rsid w:val="000A2EA8"/>
    <w:rsid w:val="000A3A24"/>
    <w:rsid w:val="000A598A"/>
    <w:rsid w:val="000C17E7"/>
    <w:rsid w:val="000D6394"/>
    <w:rsid w:val="000F4234"/>
    <w:rsid w:val="000F578D"/>
    <w:rsid w:val="000F6C3D"/>
    <w:rsid w:val="0010546A"/>
    <w:rsid w:val="001439C3"/>
    <w:rsid w:val="00182FE2"/>
    <w:rsid w:val="00186978"/>
    <w:rsid w:val="00191F8F"/>
    <w:rsid w:val="001A120E"/>
    <w:rsid w:val="001D30C9"/>
    <w:rsid w:val="001D74B8"/>
    <w:rsid w:val="001E073C"/>
    <w:rsid w:val="001E7620"/>
    <w:rsid w:val="001F0F18"/>
    <w:rsid w:val="001F1485"/>
    <w:rsid w:val="002053D7"/>
    <w:rsid w:val="00207B08"/>
    <w:rsid w:val="002238F0"/>
    <w:rsid w:val="00233706"/>
    <w:rsid w:val="0025454F"/>
    <w:rsid w:val="00264E10"/>
    <w:rsid w:val="0027177B"/>
    <w:rsid w:val="00285850"/>
    <w:rsid w:val="00286300"/>
    <w:rsid w:val="002A5D1B"/>
    <w:rsid w:val="002B2C6A"/>
    <w:rsid w:val="002B5B22"/>
    <w:rsid w:val="002B5C7F"/>
    <w:rsid w:val="002C3008"/>
    <w:rsid w:val="002C40E2"/>
    <w:rsid w:val="002C6212"/>
    <w:rsid w:val="002E3B9D"/>
    <w:rsid w:val="002E41FF"/>
    <w:rsid w:val="002F2BEF"/>
    <w:rsid w:val="002F2C26"/>
    <w:rsid w:val="002F3175"/>
    <w:rsid w:val="002F7CE3"/>
    <w:rsid w:val="003143BF"/>
    <w:rsid w:val="00320EF0"/>
    <w:rsid w:val="003261D7"/>
    <w:rsid w:val="00331C9B"/>
    <w:rsid w:val="003468D9"/>
    <w:rsid w:val="003733F7"/>
    <w:rsid w:val="003827C1"/>
    <w:rsid w:val="0038346A"/>
    <w:rsid w:val="00384CE3"/>
    <w:rsid w:val="00387656"/>
    <w:rsid w:val="00396C69"/>
    <w:rsid w:val="003A2262"/>
    <w:rsid w:val="003A32A0"/>
    <w:rsid w:val="003C414A"/>
    <w:rsid w:val="003D0A3B"/>
    <w:rsid w:val="003F43E5"/>
    <w:rsid w:val="003F55E1"/>
    <w:rsid w:val="0041091D"/>
    <w:rsid w:val="0042102C"/>
    <w:rsid w:val="0042569F"/>
    <w:rsid w:val="00426436"/>
    <w:rsid w:val="0044432D"/>
    <w:rsid w:val="00447675"/>
    <w:rsid w:val="00472C2F"/>
    <w:rsid w:val="00473635"/>
    <w:rsid w:val="00473CEF"/>
    <w:rsid w:val="00477940"/>
    <w:rsid w:val="004863AE"/>
    <w:rsid w:val="004B09A7"/>
    <w:rsid w:val="004B4CC6"/>
    <w:rsid w:val="004B64A7"/>
    <w:rsid w:val="004D2E5E"/>
    <w:rsid w:val="004D342C"/>
    <w:rsid w:val="004D41A8"/>
    <w:rsid w:val="004E4F3F"/>
    <w:rsid w:val="00504DC8"/>
    <w:rsid w:val="00507CBA"/>
    <w:rsid w:val="0051244F"/>
    <w:rsid w:val="0052487E"/>
    <w:rsid w:val="0053174F"/>
    <w:rsid w:val="00546F82"/>
    <w:rsid w:val="00550550"/>
    <w:rsid w:val="00551D50"/>
    <w:rsid w:val="00554C43"/>
    <w:rsid w:val="00561291"/>
    <w:rsid w:val="005740B1"/>
    <w:rsid w:val="005831E8"/>
    <w:rsid w:val="005878F8"/>
    <w:rsid w:val="005951B7"/>
    <w:rsid w:val="005C6B5A"/>
    <w:rsid w:val="005D63DC"/>
    <w:rsid w:val="005E0779"/>
    <w:rsid w:val="005E24F2"/>
    <w:rsid w:val="005E2E37"/>
    <w:rsid w:val="00607776"/>
    <w:rsid w:val="00625F15"/>
    <w:rsid w:val="0063638E"/>
    <w:rsid w:val="00637730"/>
    <w:rsid w:val="00646720"/>
    <w:rsid w:val="00657508"/>
    <w:rsid w:val="00660E79"/>
    <w:rsid w:val="006617B8"/>
    <w:rsid w:val="00662683"/>
    <w:rsid w:val="006678AE"/>
    <w:rsid w:val="00680A25"/>
    <w:rsid w:val="00681551"/>
    <w:rsid w:val="00684B41"/>
    <w:rsid w:val="006902B6"/>
    <w:rsid w:val="006A5076"/>
    <w:rsid w:val="006A75D9"/>
    <w:rsid w:val="006B232D"/>
    <w:rsid w:val="006E5FB0"/>
    <w:rsid w:val="006F1D8C"/>
    <w:rsid w:val="006F3800"/>
    <w:rsid w:val="007146C8"/>
    <w:rsid w:val="00731E88"/>
    <w:rsid w:val="00776154"/>
    <w:rsid w:val="007833F3"/>
    <w:rsid w:val="0078418E"/>
    <w:rsid w:val="00790072"/>
    <w:rsid w:val="00797938"/>
    <w:rsid w:val="007A4697"/>
    <w:rsid w:val="007A4969"/>
    <w:rsid w:val="007B08ED"/>
    <w:rsid w:val="007C6B21"/>
    <w:rsid w:val="007C7141"/>
    <w:rsid w:val="007C738F"/>
    <w:rsid w:val="007F1CB5"/>
    <w:rsid w:val="008019FF"/>
    <w:rsid w:val="008033FC"/>
    <w:rsid w:val="00861A82"/>
    <w:rsid w:val="00862AB4"/>
    <w:rsid w:val="00876FE3"/>
    <w:rsid w:val="008C27FA"/>
    <w:rsid w:val="008C2F2E"/>
    <w:rsid w:val="008C7D7F"/>
    <w:rsid w:val="008D09B6"/>
    <w:rsid w:val="008F5A70"/>
    <w:rsid w:val="00901B9A"/>
    <w:rsid w:val="009122D6"/>
    <w:rsid w:val="0091790D"/>
    <w:rsid w:val="00917EC4"/>
    <w:rsid w:val="009242EB"/>
    <w:rsid w:val="009371FA"/>
    <w:rsid w:val="009531BF"/>
    <w:rsid w:val="0095391E"/>
    <w:rsid w:val="0097605B"/>
    <w:rsid w:val="00987686"/>
    <w:rsid w:val="009E1CE4"/>
    <w:rsid w:val="009F2552"/>
    <w:rsid w:val="009F679D"/>
    <w:rsid w:val="009F741F"/>
    <w:rsid w:val="00A30A0F"/>
    <w:rsid w:val="00A36C7A"/>
    <w:rsid w:val="00A56E79"/>
    <w:rsid w:val="00A74EF7"/>
    <w:rsid w:val="00A839D3"/>
    <w:rsid w:val="00AB180A"/>
    <w:rsid w:val="00AC1EDA"/>
    <w:rsid w:val="00AE6594"/>
    <w:rsid w:val="00AF720C"/>
    <w:rsid w:val="00AF7803"/>
    <w:rsid w:val="00B02A54"/>
    <w:rsid w:val="00B12633"/>
    <w:rsid w:val="00B157CD"/>
    <w:rsid w:val="00B15CEE"/>
    <w:rsid w:val="00B21AA7"/>
    <w:rsid w:val="00B21CC4"/>
    <w:rsid w:val="00B526B6"/>
    <w:rsid w:val="00B902AD"/>
    <w:rsid w:val="00B92BA0"/>
    <w:rsid w:val="00B964D8"/>
    <w:rsid w:val="00BC5DAA"/>
    <w:rsid w:val="00BE107C"/>
    <w:rsid w:val="00BE21F1"/>
    <w:rsid w:val="00BE6CC1"/>
    <w:rsid w:val="00BF70B4"/>
    <w:rsid w:val="00C005C5"/>
    <w:rsid w:val="00C30128"/>
    <w:rsid w:val="00C32662"/>
    <w:rsid w:val="00C34559"/>
    <w:rsid w:val="00C36B3C"/>
    <w:rsid w:val="00C41B89"/>
    <w:rsid w:val="00C46B19"/>
    <w:rsid w:val="00C63548"/>
    <w:rsid w:val="00C7042F"/>
    <w:rsid w:val="00C71EC7"/>
    <w:rsid w:val="00C73F42"/>
    <w:rsid w:val="00C74706"/>
    <w:rsid w:val="00C82B17"/>
    <w:rsid w:val="00C97C43"/>
    <w:rsid w:val="00CC0D64"/>
    <w:rsid w:val="00CC4D48"/>
    <w:rsid w:val="00D0012C"/>
    <w:rsid w:val="00D12FE3"/>
    <w:rsid w:val="00D156B7"/>
    <w:rsid w:val="00D16834"/>
    <w:rsid w:val="00D331AC"/>
    <w:rsid w:val="00D3517E"/>
    <w:rsid w:val="00D40F38"/>
    <w:rsid w:val="00D601B2"/>
    <w:rsid w:val="00D61A1C"/>
    <w:rsid w:val="00D70CA9"/>
    <w:rsid w:val="00D7545A"/>
    <w:rsid w:val="00D76851"/>
    <w:rsid w:val="00D839DB"/>
    <w:rsid w:val="00D85485"/>
    <w:rsid w:val="00D858CC"/>
    <w:rsid w:val="00DA4C71"/>
    <w:rsid w:val="00DE3DC0"/>
    <w:rsid w:val="00DF363A"/>
    <w:rsid w:val="00E105C5"/>
    <w:rsid w:val="00E11623"/>
    <w:rsid w:val="00E818C9"/>
    <w:rsid w:val="00E935DA"/>
    <w:rsid w:val="00ED5700"/>
    <w:rsid w:val="00F0415F"/>
    <w:rsid w:val="00F06E6F"/>
    <w:rsid w:val="00F16865"/>
    <w:rsid w:val="00F24B93"/>
    <w:rsid w:val="00F25936"/>
    <w:rsid w:val="00F4325D"/>
    <w:rsid w:val="00F60D0D"/>
    <w:rsid w:val="00F65419"/>
    <w:rsid w:val="00F65FE8"/>
    <w:rsid w:val="00F75B24"/>
    <w:rsid w:val="00F771A1"/>
    <w:rsid w:val="00F818A8"/>
    <w:rsid w:val="00F838EC"/>
    <w:rsid w:val="00FA16F0"/>
    <w:rsid w:val="00FA27FE"/>
    <w:rsid w:val="00FD2162"/>
    <w:rsid w:val="00FD4A2F"/>
    <w:rsid w:val="00FE6B0E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9BA9C"/>
  <w15:docId w15:val="{00CF075A-5907-41DA-B236-CCCE413C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B0"/>
    <w:rPr>
      <w:sz w:val="24"/>
      <w:szCs w:val="24"/>
    </w:rPr>
  </w:style>
  <w:style w:type="paragraph" w:styleId="1">
    <w:name w:val="heading 1"/>
    <w:basedOn w:val="a"/>
    <w:next w:val="a"/>
    <w:qFormat/>
    <w:rsid w:val="006E5FB0"/>
    <w:pPr>
      <w:keepNext/>
      <w:jc w:val="center"/>
      <w:outlineLvl w:val="0"/>
    </w:pPr>
    <w:rPr>
      <w:rFonts w:ascii="Tahoma" w:hAnsi="Tahoma"/>
      <w:b/>
      <w:color w:val="FFFFFF"/>
      <w:sz w:val="36"/>
      <w:szCs w:val="36"/>
      <w:lang w:val="en-US"/>
    </w:rPr>
  </w:style>
  <w:style w:type="paragraph" w:styleId="2">
    <w:name w:val="heading 2"/>
    <w:basedOn w:val="a"/>
    <w:next w:val="a"/>
    <w:qFormat/>
    <w:rsid w:val="006E5FB0"/>
    <w:pPr>
      <w:keepNext/>
      <w:ind w:right="-146"/>
      <w:jc w:val="center"/>
      <w:outlineLvl w:val="1"/>
    </w:pPr>
    <w:rPr>
      <w:rFonts w:ascii="Tahoma" w:hAnsi="Tahoma"/>
      <w:b/>
      <w:color w:val="FFFFFF"/>
      <w:sz w:val="36"/>
      <w:szCs w:val="36"/>
      <w:lang w:val="en-US"/>
    </w:rPr>
  </w:style>
  <w:style w:type="paragraph" w:styleId="3">
    <w:name w:val="heading 3"/>
    <w:basedOn w:val="a"/>
    <w:next w:val="a"/>
    <w:qFormat/>
    <w:rsid w:val="006E5FB0"/>
    <w:pPr>
      <w:keepNext/>
      <w:jc w:val="center"/>
      <w:outlineLvl w:val="2"/>
    </w:pPr>
    <w:rPr>
      <w:rFonts w:ascii="Tahoma" w:hAnsi="Tahoma" w:cs="Tahoma"/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6E5FB0"/>
    <w:pPr>
      <w:keepNext/>
      <w:ind w:left="-136" w:right="-110"/>
      <w:jc w:val="center"/>
      <w:outlineLvl w:val="3"/>
    </w:pPr>
    <w:rPr>
      <w:rFonts w:ascii="Tahoma" w:hAnsi="Tahoma"/>
      <w:b/>
      <w:color w:val="000000"/>
      <w:sz w:val="36"/>
      <w:szCs w:val="36"/>
      <w:lang w:val="en-US"/>
    </w:rPr>
  </w:style>
  <w:style w:type="paragraph" w:styleId="5">
    <w:name w:val="heading 5"/>
    <w:basedOn w:val="a"/>
    <w:next w:val="a"/>
    <w:qFormat/>
    <w:rsid w:val="006E5FB0"/>
    <w:pPr>
      <w:keepNext/>
      <w:outlineLvl w:val="4"/>
    </w:pPr>
    <w:rPr>
      <w:b/>
      <w:sz w:val="22"/>
      <w:szCs w:val="20"/>
      <w:u w:val="single"/>
    </w:rPr>
  </w:style>
  <w:style w:type="paragraph" w:styleId="6">
    <w:name w:val="heading 6"/>
    <w:basedOn w:val="a"/>
    <w:next w:val="a"/>
    <w:qFormat/>
    <w:rsid w:val="006E5FB0"/>
    <w:pPr>
      <w:keepNext/>
      <w:jc w:val="center"/>
      <w:outlineLvl w:val="5"/>
    </w:pPr>
    <w:rPr>
      <w:rFonts w:ascii="Tahoma" w:hAnsi="Tahoma" w:cs="Tahoma"/>
      <w:b/>
      <w:bCs/>
      <w:lang w:val="en-US"/>
    </w:rPr>
  </w:style>
  <w:style w:type="paragraph" w:styleId="7">
    <w:name w:val="heading 7"/>
    <w:basedOn w:val="a"/>
    <w:next w:val="a"/>
    <w:qFormat/>
    <w:rsid w:val="006E5FB0"/>
    <w:pPr>
      <w:keepNext/>
      <w:jc w:val="center"/>
      <w:outlineLvl w:val="6"/>
    </w:pPr>
    <w:rPr>
      <w:rFonts w:ascii="Tahoma" w:hAnsi="Tahoma" w:cs="Tahoma"/>
      <w:b/>
      <w:bCs/>
      <w:color w:val="000000"/>
    </w:rPr>
  </w:style>
  <w:style w:type="paragraph" w:styleId="8">
    <w:name w:val="heading 8"/>
    <w:basedOn w:val="a"/>
    <w:next w:val="a"/>
    <w:qFormat/>
    <w:rsid w:val="006E5FB0"/>
    <w:pPr>
      <w:keepNext/>
      <w:jc w:val="center"/>
      <w:outlineLvl w:val="7"/>
    </w:pPr>
    <w:rPr>
      <w:rFonts w:ascii="Tahoma" w:hAnsi="Tahoma" w:cs="Tahoma"/>
      <w:b/>
      <w:bCs/>
      <w:sz w:val="36"/>
    </w:rPr>
  </w:style>
  <w:style w:type="paragraph" w:styleId="9">
    <w:name w:val="heading 9"/>
    <w:basedOn w:val="a"/>
    <w:next w:val="a"/>
    <w:qFormat/>
    <w:rsid w:val="006E5FB0"/>
    <w:pPr>
      <w:keepNext/>
      <w:ind w:left="34"/>
      <w:outlineLvl w:val="8"/>
    </w:pPr>
    <w:rPr>
      <w:rFonts w:ascii="Tahoma" w:hAnsi="Tahoma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E5FB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E5FB0"/>
    <w:pPr>
      <w:tabs>
        <w:tab w:val="center" w:pos="4153"/>
        <w:tab w:val="right" w:pos="8306"/>
      </w:tabs>
    </w:pPr>
  </w:style>
  <w:style w:type="character" w:styleId="-">
    <w:name w:val="Hyperlink"/>
    <w:basedOn w:val="a0"/>
    <w:semiHidden/>
    <w:rsid w:val="006E5FB0"/>
    <w:rPr>
      <w:color w:val="0000FF"/>
      <w:u w:val="single"/>
    </w:rPr>
  </w:style>
  <w:style w:type="paragraph" w:styleId="a5">
    <w:name w:val="Body Text"/>
    <w:basedOn w:val="a"/>
    <w:semiHidden/>
    <w:rsid w:val="006E5FB0"/>
    <w:pPr>
      <w:jc w:val="both"/>
    </w:pPr>
    <w:rPr>
      <w:rFonts w:ascii="Tahoma" w:hAnsi="Tahoma" w:cs="Tahoma"/>
      <w:szCs w:val="20"/>
    </w:rPr>
  </w:style>
  <w:style w:type="paragraph" w:styleId="a6">
    <w:name w:val="Body Text Indent"/>
    <w:basedOn w:val="a"/>
    <w:semiHidden/>
    <w:rsid w:val="006E5FB0"/>
    <w:pPr>
      <w:ind w:left="3711"/>
      <w:jc w:val="both"/>
    </w:pPr>
    <w:rPr>
      <w:rFonts w:ascii="Tahoma" w:hAnsi="Tahoma" w:cs="Tahoma"/>
      <w:sz w:val="22"/>
    </w:rPr>
  </w:style>
  <w:style w:type="paragraph" w:styleId="20">
    <w:name w:val="Body Text 2"/>
    <w:basedOn w:val="a"/>
    <w:semiHidden/>
    <w:rsid w:val="006E5FB0"/>
    <w:pPr>
      <w:tabs>
        <w:tab w:val="left" w:pos="426"/>
      </w:tabs>
      <w:jc w:val="both"/>
    </w:pPr>
    <w:rPr>
      <w:rFonts w:ascii="Tahoma" w:hAnsi="Tahoma" w:cs="Tahoma"/>
      <w:sz w:val="22"/>
    </w:rPr>
  </w:style>
  <w:style w:type="table" w:styleId="a7">
    <w:name w:val="Table Grid"/>
    <w:basedOn w:val="a1"/>
    <w:uiPriority w:val="59"/>
    <w:rsid w:val="005248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7833F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7833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nhideWhenUsed/>
    <w:rsid w:val="008C7D7F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8C7D7F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8C7D7F"/>
  </w:style>
  <w:style w:type="paragraph" w:styleId="ab">
    <w:name w:val="annotation subject"/>
    <w:basedOn w:val="aa"/>
    <w:next w:val="aa"/>
    <w:link w:val="Char1"/>
    <w:uiPriority w:val="99"/>
    <w:semiHidden/>
    <w:unhideWhenUsed/>
    <w:rsid w:val="008C7D7F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8C7D7F"/>
    <w:rPr>
      <w:b/>
      <w:bCs/>
    </w:rPr>
  </w:style>
  <w:style w:type="character" w:customStyle="1" w:styleId="cf01">
    <w:name w:val="cf01"/>
    <w:basedOn w:val="a0"/>
    <w:rsid w:val="00036D0B"/>
    <w:rPr>
      <w:rFonts w:ascii="Segoe UI" w:hAnsi="Segoe UI" w:cs="Segoe UI" w:hint="default"/>
      <w:sz w:val="18"/>
      <w:szCs w:val="18"/>
    </w:rPr>
  </w:style>
  <w:style w:type="paragraph" w:styleId="ac">
    <w:name w:val="Revision"/>
    <w:hidden/>
    <w:uiPriority w:val="99"/>
    <w:semiHidden/>
    <w:rsid w:val="00F06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5409C-5308-4205-9305-4ABCD4BB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5739</Characters>
  <Application>Microsoft Office Word</Application>
  <DocSecurity>4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Habesis</dc:creator>
  <cp:lastModifiedBy>Μπεξής, Γεώργιος</cp:lastModifiedBy>
  <cp:revision>2</cp:revision>
  <cp:lastPrinted>2022-04-19T09:33:00Z</cp:lastPrinted>
  <dcterms:created xsi:type="dcterms:W3CDTF">2025-06-30T16:01:00Z</dcterms:created>
  <dcterms:modified xsi:type="dcterms:W3CDTF">2025-06-30T16:01:00Z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BANK\e40816</vt:lpwstr>
  </property>
  <property fmtid="{D5CDD505-2E9C-101B-9397-08002B2CF9AE}" pid="4" name="DLPManualFileClassificationLastModificationDate">
    <vt:lpwstr>1649682030</vt:lpwstr>
  </property>
  <property fmtid="{D5CDD505-2E9C-101B-9397-08002B2CF9AE}" pid="5" name="DLPManualFileClassificationVersion">
    <vt:lpwstr>10.0.300.68</vt:lpwstr>
  </property>
  <property fmtid="{D5CDD505-2E9C-101B-9397-08002B2CF9AE}" pid="6" name="MSIP_Label_3b8d3c1f-739d-4b15-82f9-3af0fe19718a_Enabled">
    <vt:lpwstr>true</vt:lpwstr>
  </property>
  <property fmtid="{D5CDD505-2E9C-101B-9397-08002B2CF9AE}" pid="7" name="MSIP_Label_3b8d3c1f-739d-4b15-82f9-3af0fe19718a_SetDate">
    <vt:lpwstr>2022-04-20T13:55:07Z</vt:lpwstr>
  </property>
  <property fmtid="{D5CDD505-2E9C-101B-9397-08002B2CF9AE}" pid="8" name="MSIP_Label_3b8d3c1f-739d-4b15-82f9-3af0fe19718a_Method">
    <vt:lpwstr>Standard</vt:lpwstr>
  </property>
  <property fmtid="{D5CDD505-2E9C-101B-9397-08002B2CF9AE}" pid="9" name="MSIP_Label_3b8d3c1f-739d-4b15-82f9-3af0fe19718a_Name">
    <vt:lpwstr>3b8d3c1f-739d-4b15-82f9-3af0fe19718a</vt:lpwstr>
  </property>
  <property fmtid="{D5CDD505-2E9C-101B-9397-08002B2CF9AE}" pid="10" name="MSIP_Label_3b8d3c1f-739d-4b15-82f9-3af0fe19718a_SiteId">
    <vt:lpwstr>c80515ef-93c1-429d-87e1-d66eb567b009</vt:lpwstr>
  </property>
  <property fmtid="{D5CDD505-2E9C-101B-9397-08002B2CF9AE}" pid="11" name="MSIP_Label_3b8d3c1f-739d-4b15-82f9-3af0fe19718a_ActionId">
    <vt:lpwstr>eda3dabf-88c3-4695-a939-dc28b4fe473c</vt:lpwstr>
  </property>
  <property fmtid="{D5CDD505-2E9C-101B-9397-08002B2CF9AE}" pid="12" name="MSIP_Label_3b8d3c1f-739d-4b15-82f9-3af0fe19718a_ContentBits">
    <vt:lpwstr>0</vt:lpwstr>
  </property>
  <property fmtid="{D5CDD505-2E9C-101B-9397-08002B2CF9AE}" pid="13" name="MSIP_Label_958c1004-b24f-4bde-8aad-2ae45b2e013d_Enabled">
    <vt:lpwstr>true</vt:lpwstr>
  </property>
  <property fmtid="{D5CDD505-2E9C-101B-9397-08002B2CF9AE}" pid="14" name="MSIP_Label_958c1004-b24f-4bde-8aad-2ae45b2e013d_SetDate">
    <vt:lpwstr>2022-04-20T15:57:06Z</vt:lpwstr>
  </property>
  <property fmtid="{D5CDD505-2E9C-101B-9397-08002B2CF9AE}" pid="15" name="MSIP_Label_958c1004-b24f-4bde-8aad-2ae45b2e013d_Method">
    <vt:lpwstr>Standard</vt:lpwstr>
  </property>
  <property fmtid="{D5CDD505-2E9C-101B-9397-08002B2CF9AE}" pid="16" name="MSIP_Label_958c1004-b24f-4bde-8aad-2ae45b2e013d_Name">
    <vt:lpwstr>Internal Use</vt:lpwstr>
  </property>
  <property fmtid="{D5CDD505-2E9C-101B-9397-08002B2CF9AE}" pid="17" name="MSIP_Label_958c1004-b24f-4bde-8aad-2ae45b2e013d_SiteId">
    <vt:lpwstr>4f1b3dbb-846d-4206-92b5-ac1cf048dbb2</vt:lpwstr>
  </property>
  <property fmtid="{D5CDD505-2E9C-101B-9397-08002B2CF9AE}" pid="18" name="MSIP_Label_958c1004-b24f-4bde-8aad-2ae45b2e013d_ActionId">
    <vt:lpwstr>4749604b-56fa-435f-b418-05f159323973</vt:lpwstr>
  </property>
  <property fmtid="{D5CDD505-2E9C-101B-9397-08002B2CF9AE}" pid="19" name="MSIP_Label_958c1004-b24f-4bde-8aad-2ae45b2e013d_ContentBits">
    <vt:lpwstr>0</vt:lpwstr>
  </property>
</Properties>
</file>